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191F3A" w:rsidRDefault="00191F3A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0333D" w:rsidRDefault="0030333D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73270" w:rsidRDefault="00B73270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55470" w:rsidRPr="004066BB" w:rsidRDefault="00A55470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066BB">
        <w:rPr>
          <w:rFonts w:ascii="Times New Roman" w:hAnsi="Times New Roman"/>
          <w:b/>
          <w:sz w:val="32"/>
          <w:szCs w:val="32"/>
        </w:rPr>
        <w:t>PROJEKT  ROBÓT  GEOLOGICZNYCH</w:t>
      </w:r>
    </w:p>
    <w:p w:rsidR="00A55470" w:rsidRDefault="00A55470" w:rsidP="00B73270">
      <w:pPr>
        <w:pStyle w:val="Tekstpodstawowy2"/>
        <w:jc w:val="center"/>
        <w:rPr>
          <w:rFonts w:ascii="Times New Roman" w:hAnsi="Times New Roman"/>
          <w:b/>
          <w:sz w:val="28"/>
          <w:szCs w:val="28"/>
        </w:rPr>
      </w:pPr>
    </w:p>
    <w:p w:rsidR="00327946" w:rsidRPr="00213F7B" w:rsidRDefault="00327946" w:rsidP="00B73270">
      <w:pPr>
        <w:pStyle w:val="Tekstpodstawowy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F6" w:rsidRDefault="009D3F2D" w:rsidP="009C1E41">
      <w:pPr>
        <w:pStyle w:val="Tekstpodstawowy2"/>
        <w:ind w:left="-1843" w:firstLine="709"/>
        <w:jc w:val="center"/>
        <w:rPr>
          <w:rFonts w:ascii="Times New Roman" w:hAnsi="Times New Roman"/>
          <w:b/>
          <w:sz w:val="28"/>
          <w:szCs w:val="28"/>
        </w:rPr>
      </w:pPr>
      <w:r w:rsidRPr="00213F7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C1E41">
        <w:rPr>
          <w:rFonts w:ascii="Times New Roman" w:hAnsi="Times New Roman"/>
          <w:b/>
          <w:sz w:val="28"/>
          <w:szCs w:val="28"/>
        </w:rPr>
        <w:t>likwidacja studni kopanej K-1 na działce nr</w:t>
      </w:r>
      <w:r w:rsidR="00D6691E">
        <w:rPr>
          <w:rFonts w:ascii="Times New Roman" w:hAnsi="Times New Roman"/>
          <w:b/>
          <w:sz w:val="28"/>
          <w:szCs w:val="28"/>
        </w:rPr>
        <w:t>.</w:t>
      </w:r>
      <w:r w:rsidR="009C1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1E41">
        <w:rPr>
          <w:rFonts w:ascii="Times New Roman" w:hAnsi="Times New Roman"/>
          <w:b/>
          <w:sz w:val="28"/>
          <w:szCs w:val="28"/>
        </w:rPr>
        <w:t>ewid</w:t>
      </w:r>
      <w:proofErr w:type="spellEnd"/>
      <w:r w:rsidR="009C1E41">
        <w:rPr>
          <w:rFonts w:ascii="Times New Roman" w:hAnsi="Times New Roman"/>
          <w:b/>
          <w:sz w:val="28"/>
          <w:szCs w:val="28"/>
        </w:rPr>
        <w:t xml:space="preserve">. </w:t>
      </w:r>
      <w:r w:rsidR="00692028">
        <w:rPr>
          <w:rFonts w:ascii="Times New Roman" w:hAnsi="Times New Roman"/>
          <w:b/>
          <w:sz w:val="28"/>
          <w:szCs w:val="28"/>
        </w:rPr>
        <w:t xml:space="preserve">923 oraz K-2                        </w:t>
      </w:r>
      <w:r w:rsidR="00DB2AF6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0F4E92" w:rsidRPr="00213F7B" w:rsidRDefault="00DB2AF6" w:rsidP="009C1E41">
      <w:pPr>
        <w:pStyle w:val="Tekstpodstawowy2"/>
        <w:ind w:left="-184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92028">
        <w:rPr>
          <w:rFonts w:ascii="Times New Roman" w:hAnsi="Times New Roman"/>
          <w:b/>
          <w:sz w:val="28"/>
          <w:szCs w:val="28"/>
        </w:rPr>
        <w:t xml:space="preserve">na działce nr </w:t>
      </w:r>
      <w:proofErr w:type="spellStart"/>
      <w:r w:rsidR="00692028">
        <w:rPr>
          <w:rFonts w:ascii="Times New Roman" w:hAnsi="Times New Roman"/>
          <w:b/>
          <w:sz w:val="28"/>
          <w:szCs w:val="28"/>
        </w:rPr>
        <w:t>ewid</w:t>
      </w:r>
      <w:proofErr w:type="spellEnd"/>
      <w:r w:rsidR="00692028">
        <w:rPr>
          <w:rFonts w:ascii="Times New Roman" w:hAnsi="Times New Roman"/>
          <w:b/>
          <w:sz w:val="28"/>
          <w:szCs w:val="28"/>
        </w:rPr>
        <w:t xml:space="preserve">. 924 </w:t>
      </w:r>
      <w:r w:rsidR="00D6691E">
        <w:rPr>
          <w:rFonts w:ascii="Times New Roman" w:hAnsi="Times New Roman"/>
          <w:b/>
          <w:sz w:val="28"/>
          <w:szCs w:val="28"/>
        </w:rPr>
        <w:t xml:space="preserve"> </w:t>
      </w:r>
      <w:r w:rsidR="009C1E41">
        <w:rPr>
          <w:rFonts w:ascii="Times New Roman" w:hAnsi="Times New Roman"/>
          <w:b/>
          <w:sz w:val="28"/>
          <w:szCs w:val="28"/>
        </w:rPr>
        <w:t xml:space="preserve">leśnictwo </w:t>
      </w:r>
      <w:r w:rsidR="00692028">
        <w:rPr>
          <w:rFonts w:ascii="Times New Roman" w:hAnsi="Times New Roman"/>
          <w:b/>
          <w:sz w:val="28"/>
          <w:szCs w:val="28"/>
        </w:rPr>
        <w:t>Rudki</w:t>
      </w:r>
    </w:p>
    <w:p w:rsidR="00213F7B" w:rsidRPr="00213F7B" w:rsidRDefault="00D46C05" w:rsidP="00A55470">
      <w:pPr>
        <w:pStyle w:val="Tekstpodstawowy2"/>
        <w:ind w:left="22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3F7B" w:rsidRPr="00213F7B" w:rsidRDefault="00213F7B" w:rsidP="00A55470">
      <w:pPr>
        <w:pStyle w:val="Tekstpodstawowy2"/>
        <w:ind w:left="2235"/>
        <w:rPr>
          <w:rFonts w:ascii="Times New Roman" w:hAnsi="Times New Roman"/>
          <w:b/>
          <w:sz w:val="28"/>
          <w:szCs w:val="28"/>
        </w:rPr>
      </w:pPr>
    </w:p>
    <w:p w:rsidR="00A55470" w:rsidRPr="00213F7B" w:rsidRDefault="000F4E92" w:rsidP="000F4E92">
      <w:pPr>
        <w:pStyle w:val="Tekstpodstawowy2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b/>
          <w:sz w:val="28"/>
          <w:szCs w:val="28"/>
        </w:rPr>
        <w:tab/>
      </w:r>
      <w:r w:rsidRPr="00213F7B">
        <w:rPr>
          <w:rFonts w:ascii="Times New Roman" w:hAnsi="Times New Roman" w:cs="Times New Roman"/>
          <w:b/>
          <w:sz w:val="28"/>
          <w:szCs w:val="28"/>
        </w:rPr>
        <w:tab/>
      </w:r>
      <w:r w:rsidRPr="00213F7B">
        <w:rPr>
          <w:rFonts w:ascii="Times New Roman" w:hAnsi="Times New Roman" w:cs="Times New Roman"/>
          <w:sz w:val="28"/>
          <w:szCs w:val="28"/>
        </w:rPr>
        <w:t>Miejscowość</w:t>
      </w:r>
      <w:r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692028">
        <w:rPr>
          <w:rFonts w:ascii="Times New Roman" w:hAnsi="Times New Roman" w:cs="Times New Roman"/>
          <w:sz w:val="28"/>
          <w:szCs w:val="28"/>
        </w:rPr>
        <w:t>Stróża</w:t>
      </w:r>
      <w:r w:rsidR="008E0F78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A55470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4E92" w:rsidRPr="00213F7B">
        <w:rPr>
          <w:rFonts w:ascii="Times New Roman" w:hAnsi="Times New Roman" w:cs="Times New Roman"/>
          <w:b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b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>Gmina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5B58BA" w:rsidRPr="00213F7B">
        <w:rPr>
          <w:rFonts w:ascii="Times New Roman" w:hAnsi="Times New Roman" w:cs="Times New Roman"/>
          <w:sz w:val="28"/>
          <w:szCs w:val="28"/>
        </w:rPr>
        <w:t xml:space="preserve">:  </w:t>
      </w:r>
      <w:r w:rsidR="008E0F78" w:rsidRPr="00213F7B">
        <w:rPr>
          <w:rFonts w:ascii="Times New Roman" w:hAnsi="Times New Roman" w:cs="Times New Roman"/>
          <w:sz w:val="28"/>
          <w:szCs w:val="28"/>
        </w:rPr>
        <w:t xml:space="preserve">   </w:t>
      </w:r>
      <w:r w:rsidR="00692028">
        <w:rPr>
          <w:rFonts w:ascii="Times New Roman" w:hAnsi="Times New Roman" w:cs="Times New Roman"/>
          <w:sz w:val="28"/>
          <w:szCs w:val="28"/>
        </w:rPr>
        <w:t>Kraśnik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Powiat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BD5B0B" w:rsidRPr="00213F7B">
        <w:rPr>
          <w:rFonts w:ascii="Times New Roman" w:hAnsi="Times New Roman" w:cs="Times New Roman"/>
          <w:sz w:val="28"/>
          <w:szCs w:val="28"/>
        </w:rPr>
        <w:t xml:space="preserve">:     </w:t>
      </w:r>
      <w:r w:rsidR="007F1D55" w:rsidRPr="00213F7B">
        <w:rPr>
          <w:rFonts w:ascii="Times New Roman" w:hAnsi="Times New Roman" w:cs="Times New Roman"/>
          <w:sz w:val="28"/>
          <w:szCs w:val="28"/>
        </w:rPr>
        <w:t>kraśnicki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Województwo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7F1D55" w:rsidRPr="00213F7B">
        <w:rPr>
          <w:rFonts w:ascii="Times New Roman" w:hAnsi="Times New Roman" w:cs="Times New Roman"/>
          <w:sz w:val="28"/>
          <w:szCs w:val="28"/>
        </w:rPr>
        <w:t>lubelskie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Zlewnia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FD6957" w:rsidRPr="00213F7B">
        <w:rPr>
          <w:rFonts w:ascii="Times New Roman" w:hAnsi="Times New Roman" w:cs="Times New Roman"/>
          <w:sz w:val="28"/>
          <w:szCs w:val="28"/>
        </w:rPr>
        <w:t xml:space="preserve">:     </w:t>
      </w:r>
      <w:r w:rsidR="00DB2AF6">
        <w:rPr>
          <w:rFonts w:ascii="Times New Roman" w:hAnsi="Times New Roman" w:cs="Times New Roman"/>
          <w:sz w:val="28"/>
          <w:szCs w:val="28"/>
        </w:rPr>
        <w:t>Wyżnica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160A49" w:rsidRDefault="00096713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Inwestor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B22022">
        <w:rPr>
          <w:rFonts w:ascii="Times New Roman" w:hAnsi="Times New Roman" w:cs="Times New Roman"/>
          <w:sz w:val="28"/>
          <w:szCs w:val="28"/>
        </w:rPr>
        <w:t xml:space="preserve">Państwowe Gospodarstwo Leśne Lasy </w:t>
      </w:r>
    </w:p>
    <w:p w:rsidR="00160A49" w:rsidRDefault="00160A49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2022">
        <w:rPr>
          <w:rFonts w:ascii="Times New Roman" w:hAnsi="Times New Roman" w:cs="Times New Roman"/>
          <w:sz w:val="28"/>
          <w:szCs w:val="28"/>
        </w:rPr>
        <w:t xml:space="preserve">Polskie Nadleśnictwo Kraśnik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B58BA" w:rsidRPr="00213F7B" w:rsidRDefault="00160A49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2022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2022">
        <w:rPr>
          <w:rFonts w:ascii="Times New Roman" w:hAnsi="Times New Roman" w:cs="Times New Roman"/>
          <w:sz w:val="28"/>
          <w:szCs w:val="28"/>
        </w:rPr>
        <w:t xml:space="preserve"> Janowska 139,</w:t>
      </w:r>
      <w:r w:rsidR="006460B3">
        <w:rPr>
          <w:rFonts w:ascii="Times New Roman" w:hAnsi="Times New Roman" w:cs="Times New Roman"/>
          <w:sz w:val="28"/>
          <w:szCs w:val="28"/>
        </w:rPr>
        <w:t xml:space="preserve"> </w:t>
      </w:r>
      <w:r w:rsidR="00B22022">
        <w:rPr>
          <w:rFonts w:ascii="Times New Roman" w:hAnsi="Times New Roman" w:cs="Times New Roman"/>
          <w:sz w:val="28"/>
          <w:szCs w:val="28"/>
        </w:rPr>
        <w:t>23-200 Kraśnik</w:t>
      </w:r>
    </w:p>
    <w:p w:rsidR="005B58BA" w:rsidRPr="00213F7B" w:rsidRDefault="005B58BA" w:rsidP="005B58BA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</w:p>
    <w:p w:rsidR="005B58BA" w:rsidRPr="0099796C" w:rsidRDefault="005B58BA" w:rsidP="005B58BA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</w:p>
    <w:p w:rsidR="00A55470" w:rsidRPr="000F4E92" w:rsidRDefault="00A55470" w:rsidP="00327946">
      <w:pPr>
        <w:pStyle w:val="Tekstpodstawowy2"/>
        <w:rPr>
          <w:rFonts w:ascii="Times New Roman" w:hAnsi="Times New Roman" w:cs="Times New Roman"/>
          <w:sz w:val="28"/>
          <w:szCs w:val="28"/>
        </w:rPr>
      </w:pPr>
    </w:p>
    <w:p w:rsidR="00A55470" w:rsidRDefault="00A55470" w:rsidP="00327946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 </w:t>
      </w: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B7266" w:rsidRDefault="00AB726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B7266" w:rsidRDefault="00AB726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>Geolog   :</w:t>
      </w: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mgr Andrzej Trojnar ..............................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066BB">
        <w:rPr>
          <w:rFonts w:ascii="Times New Roman" w:hAnsi="Times New Roman"/>
          <w:sz w:val="28"/>
          <w:szCs w:val="28"/>
        </w:rPr>
        <w:t xml:space="preserve">   </w:t>
      </w:r>
      <w:r w:rsidRPr="004066BB">
        <w:rPr>
          <w:rFonts w:ascii="Times New Roman" w:hAnsi="Times New Roman"/>
          <w:szCs w:val="24"/>
        </w:rPr>
        <w:t>Przedstawia do</w:t>
      </w:r>
      <w:r w:rsidRPr="004066B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066BB">
        <w:rPr>
          <w:rFonts w:ascii="Times New Roman" w:hAnsi="Times New Roman"/>
          <w:sz w:val="28"/>
          <w:szCs w:val="28"/>
        </w:rPr>
        <w:t xml:space="preserve">Nr </w:t>
      </w:r>
      <w:proofErr w:type="spellStart"/>
      <w:r w:rsidRPr="004066BB">
        <w:rPr>
          <w:rFonts w:ascii="Times New Roman" w:hAnsi="Times New Roman"/>
          <w:sz w:val="28"/>
          <w:szCs w:val="28"/>
        </w:rPr>
        <w:t>upr</w:t>
      </w:r>
      <w:proofErr w:type="spellEnd"/>
      <w:r w:rsidRPr="004066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6BB">
        <w:rPr>
          <w:rFonts w:ascii="Times New Roman" w:hAnsi="Times New Roman"/>
          <w:sz w:val="28"/>
          <w:szCs w:val="28"/>
        </w:rPr>
        <w:t>MOŚZNiL</w:t>
      </w:r>
      <w:proofErr w:type="spellEnd"/>
      <w:r w:rsidRPr="004066BB">
        <w:rPr>
          <w:rFonts w:ascii="Times New Roman" w:hAnsi="Times New Roman"/>
          <w:sz w:val="28"/>
          <w:szCs w:val="28"/>
        </w:rPr>
        <w:t xml:space="preserve"> V-1251                                                     </w:t>
      </w:r>
      <w:r w:rsidRPr="004066BB">
        <w:rPr>
          <w:rFonts w:ascii="Times New Roman" w:hAnsi="Times New Roman"/>
          <w:szCs w:val="24"/>
        </w:rPr>
        <w:t>zatwierdzenia :</w:t>
      </w:r>
      <w:r w:rsidRPr="004066BB">
        <w:rPr>
          <w:rFonts w:ascii="Times New Roman" w:hAnsi="Times New Roman"/>
          <w:sz w:val="28"/>
          <w:szCs w:val="28"/>
        </w:rPr>
        <w:t xml:space="preserve">   </w:t>
      </w: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 </w:t>
      </w: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9D3F2D" w:rsidRDefault="009D3F2D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B58BA">
        <w:rPr>
          <w:rFonts w:ascii="Times New Roman" w:hAnsi="Times New Roman"/>
          <w:sz w:val="28"/>
          <w:szCs w:val="28"/>
        </w:rPr>
        <w:t xml:space="preserve">  Stalowa Wola –</w:t>
      </w:r>
      <w:r w:rsidR="002476A9">
        <w:rPr>
          <w:rFonts w:ascii="Times New Roman" w:hAnsi="Times New Roman"/>
          <w:sz w:val="28"/>
          <w:szCs w:val="28"/>
        </w:rPr>
        <w:t xml:space="preserve"> </w:t>
      </w:r>
      <w:r w:rsidR="00AC4703">
        <w:rPr>
          <w:rFonts w:ascii="Times New Roman" w:hAnsi="Times New Roman"/>
          <w:sz w:val="28"/>
          <w:szCs w:val="28"/>
        </w:rPr>
        <w:t>grudzień</w:t>
      </w:r>
      <w:r>
        <w:rPr>
          <w:rFonts w:ascii="Times New Roman" w:hAnsi="Times New Roman"/>
          <w:sz w:val="28"/>
          <w:szCs w:val="28"/>
        </w:rPr>
        <w:t xml:space="preserve"> </w:t>
      </w:r>
      <w:r w:rsidR="008E0F78">
        <w:rPr>
          <w:rFonts w:ascii="Times New Roman" w:hAnsi="Times New Roman"/>
          <w:sz w:val="28"/>
          <w:szCs w:val="28"/>
        </w:rPr>
        <w:t xml:space="preserve"> -  20</w:t>
      </w:r>
      <w:r w:rsidR="00160A49">
        <w:rPr>
          <w:rFonts w:ascii="Times New Roman" w:hAnsi="Times New Roman"/>
          <w:sz w:val="28"/>
          <w:szCs w:val="28"/>
        </w:rPr>
        <w:t>2</w:t>
      </w:r>
      <w:r w:rsidR="00AC4703">
        <w:rPr>
          <w:rFonts w:ascii="Times New Roman" w:hAnsi="Times New Roman"/>
          <w:sz w:val="28"/>
          <w:szCs w:val="28"/>
        </w:rPr>
        <w:t>1</w:t>
      </w:r>
      <w:r w:rsidR="00BD5B0B">
        <w:rPr>
          <w:rFonts w:ascii="Times New Roman" w:hAnsi="Times New Roman"/>
          <w:sz w:val="28"/>
          <w:szCs w:val="28"/>
        </w:rPr>
        <w:t xml:space="preserve"> </w:t>
      </w:r>
      <w:r w:rsidRPr="004066BB">
        <w:rPr>
          <w:rFonts w:ascii="Times New Roman" w:hAnsi="Times New Roman"/>
          <w:sz w:val="28"/>
          <w:szCs w:val="28"/>
        </w:rPr>
        <w:t>rok.</w:t>
      </w:r>
    </w:p>
    <w:p w:rsidR="00A55470" w:rsidRPr="00811C24" w:rsidRDefault="00A55470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  <w:r w:rsidRPr="00811C24">
        <w:rPr>
          <w:rFonts w:ascii="Times New Roman" w:hAnsi="Times New Roman"/>
          <w:b/>
          <w:szCs w:val="24"/>
        </w:rPr>
        <w:lastRenderedPageBreak/>
        <w:t>S P I S   T R E Ś C I</w:t>
      </w:r>
    </w:p>
    <w:p w:rsidR="00A55470" w:rsidRPr="00811C24" w:rsidRDefault="00A55470" w:rsidP="00A55470">
      <w:pPr>
        <w:pStyle w:val="Tekstpodstawowy2"/>
        <w:ind w:left="8496"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</w:t>
      </w:r>
      <w:r w:rsidRPr="00811C24">
        <w:rPr>
          <w:rFonts w:ascii="Times New Roman" w:hAnsi="Times New Roman"/>
          <w:szCs w:val="24"/>
        </w:rPr>
        <w:t>Str.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1.         Informacja dotycząca lokalizacji projektowanych prac w tym położenia       </w:t>
      </w:r>
    </w:p>
    <w:p w:rsidR="00A55470" w:rsidRPr="00811C24" w:rsidRDefault="00A55470" w:rsidP="00A55470">
      <w:pPr>
        <w:pStyle w:val="Tekstpodstawowy2"/>
        <w:ind w:left="360"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administracyjnego.</w:t>
      </w:r>
      <w:r w:rsidRPr="00811C24">
        <w:rPr>
          <w:rFonts w:ascii="Times New Roman" w:hAnsi="Times New Roman"/>
          <w:szCs w:val="24"/>
        </w:rPr>
        <w:tab/>
        <w:t xml:space="preserve"> 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4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1.1.     Zagospodarowanie terenu, obiekt</w:t>
      </w:r>
      <w:r w:rsidR="00D50807">
        <w:rPr>
          <w:rFonts w:ascii="Times New Roman" w:hAnsi="Times New Roman"/>
          <w:szCs w:val="24"/>
        </w:rPr>
        <w:t>y i obszary chronione.</w:t>
      </w:r>
      <w:r w:rsidR="00D50807">
        <w:rPr>
          <w:rFonts w:ascii="Times New Roman" w:hAnsi="Times New Roman"/>
          <w:szCs w:val="24"/>
        </w:rPr>
        <w:tab/>
      </w:r>
      <w:r w:rsidR="00D50807">
        <w:rPr>
          <w:rFonts w:ascii="Times New Roman" w:hAnsi="Times New Roman"/>
          <w:szCs w:val="24"/>
        </w:rPr>
        <w:tab/>
      </w:r>
      <w:r w:rsidR="00D50807">
        <w:rPr>
          <w:rFonts w:ascii="Times New Roman" w:hAnsi="Times New Roman"/>
          <w:szCs w:val="24"/>
        </w:rPr>
        <w:tab/>
      </w:r>
      <w:r w:rsidR="00D50807">
        <w:rPr>
          <w:rFonts w:ascii="Times New Roman" w:hAnsi="Times New Roman"/>
          <w:szCs w:val="24"/>
        </w:rPr>
        <w:tab/>
        <w:t xml:space="preserve">     4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1.2.     Cel zamierzonych robót, spo</w:t>
      </w:r>
      <w:r w:rsidR="00361B65">
        <w:rPr>
          <w:rFonts w:ascii="Times New Roman" w:hAnsi="Times New Roman"/>
          <w:szCs w:val="24"/>
        </w:rPr>
        <w:t>sób jego osiągnięci</w:t>
      </w:r>
      <w:r w:rsidR="00715E73">
        <w:rPr>
          <w:rFonts w:ascii="Times New Roman" w:hAnsi="Times New Roman"/>
          <w:szCs w:val="24"/>
        </w:rPr>
        <w:t>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922383">
        <w:rPr>
          <w:rFonts w:ascii="Times New Roman" w:hAnsi="Times New Roman"/>
          <w:szCs w:val="24"/>
        </w:rPr>
        <w:t>4</w:t>
      </w:r>
      <w:r w:rsidRPr="00811C24">
        <w:rPr>
          <w:rFonts w:ascii="Times New Roman" w:hAnsi="Times New Roman"/>
          <w:szCs w:val="24"/>
        </w:rPr>
        <w:t xml:space="preserve">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2.</w:t>
      </w:r>
      <w:r w:rsidRPr="00811C24">
        <w:rPr>
          <w:rFonts w:ascii="Times New Roman" w:hAnsi="Times New Roman"/>
          <w:szCs w:val="24"/>
        </w:rPr>
        <w:tab/>
        <w:t xml:space="preserve">Omówienie wyników przeprowadzonych wcześniej robót geologicznych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i badan geofizycznych  oraz wykaz materiałów archiwalnych wraz  z ich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interpretacją oraz przedstawieniem na mapie geologicznej, w odpowiedniej                    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skali, miejsc wykonania tych prac i badań.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</w:t>
      </w:r>
      <w:r w:rsidR="00132774">
        <w:rPr>
          <w:rFonts w:ascii="Times New Roman" w:hAnsi="Times New Roman"/>
          <w:szCs w:val="24"/>
        </w:rPr>
        <w:t>4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3.</w:t>
      </w:r>
      <w:r w:rsidRPr="00811C24">
        <w:rPr>
          <w:rFonts w:ascii="Times New Roman" w:hAnsi="Times New Roman"/>
          <w:szCs w:val="24"/>
        </w:rPr>
        <w:tab/>
        <w:t xml:space="preserve">Opis budowy geologicznej i warunków hydrogeologicznych w rejonie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zamierzonych robót geologicznych wraz z przypuszczalnymi profilami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geologicznymi proj</w:t>
      </w:r>
      <w:r w:rsidR="0061289B">
        <w:rPr>
          <w:rFonts w:ascii="Times New Roman" w:hAnsi="Times New Roman"/>
          <w:szCs w:val="24"/>
        </w:rPr>
        <w:t>ektowanych wyrobisk.</w:t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</w:r>
      <w:r w:rsidR="0061289B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5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4.</w:t>
      </w:r>
      <w:r w:rsidRPr="00811C24">
        <w:rPr>
          <w:rFonts w:ascii="Times New Roman" w:hAnsi="Times New Roman"/>
          <w:szCs w:val="24"/>
        </w:rPr>
        <w:tab/>
        <w:t>Przedstawienie możliwości osiągnięcia ce</w:t>
      </w:r>
      <w:r>
        <w:rPr>
          <w:rFonts w:ascii="Times New Roman" w:hAnsi="Times New Roman"/>
          <w:szCs w:val="24"/>
        </w:rPr>
        <w:t>lu robót geolo</w:t>
      </w:r>
      <w:r w:rsidR="00715E73">
        <w:rPr>
          <w:rFonts w:ascii="Times New Roman" w:hAnsi="Times New Roman"/>
          <w:szCs w:val="24"/>
        </w:rPr>
        <w:t>gicznych.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a) opis i uzasadnienie liczby, lokalizacji i rodzaju</w:t>
      </w:r>
      <w:r w:rsidR="00715E73">
        <w:rPr>
          <w:rFonts w:ascii="Times New Roman" w:hAnsi="Times New Roman"/>
          <w:szCs w:val="24"/>
        </w:rPr>
        <w:t xml:space="preserve"> projektowanych wyrobisk.</w:t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b) przewidywaną konstrukcję otworów wiertniczych l</w:t>
      </w:r>
      <w:r w:rsidR="00361B65">
        <w:rPr>
          <w:rFonts w:ascii="Times New Roman" w:hAnsi="Times New Roman"/>
          <w:szCs w:val="24"/>
        </w:rPr>
        <w:t>ub  wyrobisk.</w:t>
      </w:r>
      <w:r w:rsidR="00361B65">
        <w:rPr>
          <w:rFonts w:ascii="Times New Roman" w:hAnsi="Times New Roman"/>
          <w:szCs w:val="24"/>
        </w:rPr>
        <w:tab/>
        <w:t xml:space="preserve">            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c) informacje dotyczące zamykania </w:t>
      </w:r>
      <w:r w:rsidR="00715E73">
        <w:rPr>
          <w:rFonts w:ascii="Times New Roman" w:hAnsi="Times New Roman"/>
          <w:szCs w:val="24"/>
        </w:rPr>
        <w:t>horyzontów wodonośnych.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2A4801">
        <w:rPr>
          <w:rFonts w:ascii="Times New Roman" w:hAnsi="Times New Roman"/>
          <w:szCs w:val="24"/>
        </w:rPr>
        <w:t>6</w:t>
      </w:r>
    </w:p>
    <w:p w:rsidR="00A55470" w:rsidRPr="00811C24" w:rsidRDefault="00A55470" w:rsidP="00A55470">
      <w:pPr>
        <w:pStyle w:val="Tekstpodstawowy2"/>
        <w:ind w:right="432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d) sposób i termin likwidacji otworów wiertniczych lub wyrobisk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oraz re</w:t>
      </w:r>
      <w:r>
        <w:rPr>
          <w:rFonts w:ascii="Times New Roman" w:hAnsi="Times New Roman"/>
          <w:szCs w:val="24"/>
        </w:rPr>
        <w:t xml:space="preserve">kultywacji </w:t>
      </w:r>
      <w:r w:rsidR="00240E78">
        <w:rPr>
          <w:rFonts w:ascii="Times New Roman" w:hAnsi="Times New Roman"/>
          <w:szCs w:val="24"/>
        </w:rPr>
        <w:t>gruntów.</w:t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</w:r>
      <w:r w:rsidR="00240E78">
        <w:rPr>
          <w:rFonts w:ascii="Times New Roman" w:hAnsi="Times New Roman"/>
          <w:szCs w:val="24"/>
        </w:rPr>
        <w:tab/>
        <w:t xml:space="preserve">       </w:t>
      </w:r>
      <w:r w:rsidR="00715E73">
        <w:rPr>
          <w:rFonts w:ascii="Times New Roman" w:hAnsi="Times New Roman"/>
          <w:szCs w:val="24"/>
        </w:rPr>
        <w:t xml:space="preserve">          </w:t>
      </w:r>
      <w:r w:rsidR="00132774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e) charakterystykę i uzasadnienie zakresu oraz metod zamierzonych badań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geofizycznych i geochemicznych</w:t>
      </w:r>
      <w:r>
        <w:rPr>
          <w:rFonts w:ascii="Times New Roman" w:hAnsi="Times New Roman"/>
          <w:szCs w:val="24"/>
        </w:rPr>
        <w:t xml:space="preserve"> oraz ich lokali</w:t>
      </w:r>
      <w:r w:rsidR="004701D8">
        <w:rPr>
          <w:rFonts w:ascii="Times New Roman" w:hAnsi="Times New Roman"/>
          <w:szCs w:val="24"/>
        </w:rPr>
        <w:t>zacji.</w:t>
      </w:r>
      <w:r w:rsidR="004701D8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 xml:space="preserve">     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          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f ) opis </w:t>
      </w:r>
      <w:proofErr w:type="spellStart"/>
      <w:r w:rsidRPr="00811C24">
        <w:rPr>
          <w:rFonts w:ascii="Times New Roman" w:hAnsi="Times New Roman"/>
          <w:szCs w:val="24"/>
        </w:rPr>
        <w:t>op</w:t>
      </w:r>
      <w:r>
        <w:rPr>
          <w:rFonts w:ascii="Times New Roman" w:hAnsi="Times New Roman"/>
          <w:szCs w:val="24"/>
        </w:rPr>
        <w:t>ró</w:t>
      </w:r>
      <w:r w:rsidR="00016A12">
        <w:rPr>
          <w:rFonts w:ascii="Times New Roman" w:hAnsi="Times New Roman"/>
          <w:szCs w:val="24"/>
        </w:rPr>
        <w:t>bowania</w:t>
      </w:r>
      <w:proofErr w:type="spellEnd"/>
      <w:r w:rsidR="00016A12">
        <w:rPr>
          <w:rFonts w:ascii="Times New Roman" w:hAnsi="Times New Roman"/>
          <w:szCs w:val="24"/>
        </w:rPr>
        <w:t xml:space="preserve"> wyrobisk.  </w:t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016A12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725ADC">
        <w:rPr>
          <w:rFonts w:ascii="Times New Roman" w:hAnsi="Times New Roman"/>
          <w:szCs w:val="24"/>
        </w:rPr>
        <w:t>7</w:t>
      </w:r>
      <w:r w:rsidR="00016A12">
        <w:rPr>
          <w:rFonts w:ascii="Times New Roman" w:hAnsi="Times New Roman"/>
          <w:szCs w:val="24"/>
        </w:rPr>
        <w:t xml:space="preserve">  </w:t>
      </w:r>
      <w:r w:rsidRPr="00811C24">
        <w:rPr>
          <w:rFonts w:ascii="Times New Roman" w:hAnsi="Times New Roman"/>
          <w:szCs w:val="24"/>
        </w:rPr>
        <w:tab/>
        <w:t>g) zakres obserwacji i badan terenow</w:t>
      </w:r>
      <w:r w:rsidR="003849B1">
        <w:rPr>
          <w:rFonts w:ascii="Times New Roman" w:hAnsi="Times New Roman"/>
          <w:szCs w:val="24"/>
        </w:rPr>
        <w:t>ych,  w szczególności :</w:t>
      </w:r>
      <w:r w:rsidR="003849B1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obserwacji poziomów i po</w:t>
      </w:r>
      <w:r>
        <w:rPr>
          <w:rFonts w:ascii="Times New Roman" w:hAnsi="Times New Roman"/>
          <w:szCs w:val="24"/>
        </w:rPr>
        <w:t>miarów przepływów wód.</w:t>
      </w:r>
      <w:r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</w:t>
      </w:r>
      <w:r>
        <w:rPr>
          <w:rFonts w:ascii="Times New Roman" w:hAnsi="Times New Roman"/>
          <w:szCs w:val="24"/>
        </w:rPr>
        <w:t>próbnych pompowań.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pomiarów temperatury i ciśnienia w razi</w:t>
      </w:r>
      <w:r>
        <w:rPr>
          <w:rFonts w:ascii="Times New Roman" w:hAnsi="Times New Roman"/>
          <w:szCs w:val="24"/>
        </w:rPr>
        <w:t xml:space="preserve">e występowania gazu          </w:t>
      </w:r>
      <w:r w:rsidRPr="00811C24">
        <w:rPr>
          <w:rFonts w:ascii="Times New Roman" w:hAnsi="Times New Roman"/>
          <w:szCs w:val="24"/>
        </w:rPr>
        <w:t xml:space="preserve">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   ziemnego, ro</w:t>
      </w:r>
      <w:r>
        <w:rPr>
          <w:rFonts w:ascii="Times New Roman" w:hAnsi="Times New Roman"/>
          <w:szCs w:val="24"/>
        </w:rPr>
        <w:t>py naftowej</w:t>
      </w:r>
      <w:r w:rsidR="006F2A02">
        <w:rPr>
          <w:rFonts w:ascii="Times New Roman" w:hAnsi="Times New Roman"/>
          <w:szCs w:val="24"/>
        </w:rPr>
        <w:t xml:space="preserve"> lub wód.</w:t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</w:r>
      <w:r w:rsidR="006F2A02">
        <w:rPr>
          <w:rFonts w:ascii="Times New Roman" w:hAnsi="Times New Roman"/>
          <w:szCs w:val="24"/>
        </w:rPr>
        <w:tab/>
        <w:t xml:space="preserve">  </w:t>
      </w:r>
      <w:r w:rsidR="00715E73">
        <w:rPr>
          <w:rFonts w:ascii="Times New Roman" w:hAnsi="Times New Roman"/>
          <w:szCs w:val="24"/>
        </w:rPr>
        <w:t xml:space="preserve">          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badan i po</w:t>
      </w:r>
      <w:r>
        <w:rPr>
          <w:rFonts w:ascii="Times New Roman" w:hAnsi="Times New Roman"/>
          <w:szCs w:val="24"/>
        </w:rPr>
        <w:t>miarów specjalnych.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h)  wyszczególnienie niezbędn</w:t>
      </w:r>
      <w:r w:rsidR="00D50807">
        <w:rPr>
          <w:rFonts w:ascii="Times New Roman" w:hAnsi="Times New Roman"/>
          <w:szCs w:val="24"/>
        </w:rPr>
        <w:t>ych pra</w:t>
      </w:r>
      <w:r w:rsidR="005F1457">
        <w:rPr>
          <w:rFonts w:ascii="Times New Roman" w:hAnsi="Times New Roman"/>
          <w:szCs w:val="24"/>
        </w:rPr>
        <w:t>c geodezyjnych.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i)  zakres badań laboratoryjn</w:t>
      </w:r>
      <w:r w:rsidR="00361B65">
        <w:rPr>
          <w:rFonts w:ascii="Times New Roman" w:hAnsi="Times New Roman"/>
          <w:szCs w:val="24"/>
        </w:rPr>
        <w:t>ych.</w:t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725ADC">
        <w:rPr>
          <w:rFonts w:ascii="Times New Roman" w:hAnsi="Times New Roman"/>
          <w:szCs w:val="24"/>
        </w:rPr>
        <w:t>7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j) przewidywana wielkość dopływu wody do wyrobis</w:t>
      </w:r>
      <w:r>
        <w:rPr>
          <w:rFonts w:ascii="Times New Roman" w:hAnsi="Times New Roman"/>
          <w:szCs w:val="24"/>
        </w:rPr>
        <w:t>ka lub jego</w:t>
      </w:r>
      <w:r w:rsidR="003849B1">
        <w:rPr>
          <w:rFonts w:ascii="Times New Roman" w:hAnsi="Times New Roman"/>
          <w:szCs w:val="24"/>
        </w:rPr>
        <w:t xml:space="preserve">                     </w:t>
      </w:r>
      <w:r w:rsidR="00361B65">
        <w:rPr>
          <w:rFonts w:ascii="Times New Roman" w:hAnsi="Times New Roman"/>
          <w:szCs w:val="24"/>
        </w:rPr>
        <w:t xml:space="preserve">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poszczególnych  pozio</w:t>
      </w:r>
      <w:r>
        <w:rPr>
          <w:rFonts w:ascii="Times New Roman" w:hAnsi="Times New Roman"/>
          <w:szCs w:val="24"/>
        </w:rPr>
        <w:t>mów ekspl</w:t>
      </w:r>
      <w:r w:rsidR="00361B65">
        <w:rPr>
          <w:rFonts w:ascii="Times New Roman" w:hAnsi="Times New Roman"/>
          <w:szCs w:val="24"/>
        </w:rPr>
        <w:t>oatacyjnych.</w:t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</w:r>
      <w:r w:rsidR="00361B65">
        <w:rPr>
          <w:rFonts w:ascii="Times New Roman" w:hAnsi="Times New Roman"/>
          <w:szCs w:val="24"/>
        </w:rPr>
        <w:tab/>
        <w:t xml:space="preserve">   </w:t>
      </w:r>
      <w:r w:rsidR="00922383">
        <w:rPr>
          <w:rFonts w:ascii="Times New Roman" w:hAnsi="Times New Roman"/>
          <w:szCs w:val="24"/>
        </w:rPr>
        <w:t xml:space="preserve">  </w:t>
      </w:r>
      <w:r w:rsidR="00132774">
        <w:rPr>
          <w:rFonts w:ascii="Times New Roman" w:hAnsi="Times New Roman"/>
          <w:szCs w:val="24"/>
        </w:rPr>
        <w:t>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k) przewidywana jakość wody odpompowywanej z wyrobiska.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</w:t>
      </w:r>
      <w:r w:rsidR="002A4801">
        <w:rPr>
          <w:rFonts w:ascii="Times New Roman" w:hAnsi="Times New Roman"/>
          <w:szCs w:val="24"/>
        </w:rPr>
        <w:t xml:space="preserve">  </w:t>
      </w:r>
      <w:r w:rsidR="00132774">
        <w:rPr>
          <w:rFonts w:ascii="Times New Roman" w:hAnsi="Times New Roman"/>
          <w:szCs w:val="24"/>
        </w:rPr>
        <w:t>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l) sposób odwadniania i odprowadzania wody odpompowywanej 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</w:t>
      </w:r>
      <w:r w:rsidR="00715E73">
        <w:rPr>
          <w:rFonts w:ascii="Times New Roman" w:hAnsi="Times New Roman"/>
          <w:szCs w:val="24"/>
        </w:rPr>
        <w:t xml:space="preserve">     z wyrobiska.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2A4801">
        <w:rPr>
          <w:rFonts w:ascii="Times New Roman" w:hAnsi="Times New Roman"/>
          <w:szCs w:val="24"/>
        </w:rPr>
        <w:t xml:space="preserve">  </w:t>
      </w:r>
      <w:r w:rsidR="00132774">
        <w:rPr>
          <w:rFonts w:ascii="Times New Roman" w:hAnsi="Times New Roman"/>
          <w:szCs w:val="24"/>
        </w:rPr>
        <w:t>8</w:t>
      </w:r>
    </w:p>
    <w:p w:rsidR="00A55470" w:rsidRPr="00811C24" w:rsidRDefault="00715E73" w:rsidP="00A55470">
      <w:pPr>
        <w:pStyle w:val="Tekstpodstawowy2"/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Określenie 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a)  próbek geologicznych podlegających przekazaniu                                      </w:t>
      </w:r>
      <w:r w:rsidRPr="00811C24">
        <w:rPr>
          <w:rFonts w:ascii="Times New Roman" w:hAnsi="Times New Roman"/>
          <w:szCs w:val="24"/>
        </w:rPr>
        <w:tab/>
        <w:t xml:space="preserve">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właściwemu organowi administracji geologicznej, wraz ze wskazaniem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sposobu i termi</w:t>
      </w:r>
      <w:r w:rsidR="00715E73">
        <w:rPr>
          <w:rFonts w:ascii="Times New Roman" w:hAnsi="Times New Roman"/>
          <w:szCs w:val="24"/>
        </w:rPr>
        <w:t>nu ich przekazania.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b)  harmonogramu zamierzonych robót geologicznych,         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w tym terminów rozpoczęcia i </w:t>
      </w:r>
      <w:r w:rsidR="006F2A02">
        <w:rPr>
          <w:rFonts w:ascii="Times New Roman" w:hAnsi="Times New Roman"/>
          <w:szCs w:val="24"/>
        </w:rPr>
        <w:t xml:space="preserve">zakończenia tych </w:t>
      </w:r>
      <w:r w:rsidR="00715E73">
        <w:rPr>
          <w:rFonts w:ascii="Times New Roman" w:hAnsi="Times New Roman"/>
          <w:szCs w:val="24"/>
        </w:rPr>
        <w:t>prac.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c)  wpływu zamierzonych robót geologicznych na obszary chronione,       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w tym obszary Natura 2000, o których mowa w ustawie z dnia 16 kwietnia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2004 r. o ochronie przyrody </w:t>
      </w:r>
      <w:r w:rsidR="00226F73" w:rsidRPr="00226F73">
        <w:rPr>
          <w:rFonts w:ascii="Times New Roman" w:hAnsi="Times New Roman" w:cs="Times New Roman"/>
          <w:szCs w:val="24"/>
        </w:rPr>
        <w:t>( tekst jed</w:t>
      </w:r>
      <w:r w:rsidR="00226F73">
        <w:rPr>
          <w:rFonts w:ascii="Times New Roman" w:hAnsi="Times New Roman" w:cs="Times New Roman"/>
          <w:szCs w:val="24"/>
        </w:rPr>
        <w:t>n</w:t>
      </w:r>
      <w:r w:rsidR="00226F73" w:rsidRPr="00226F73">
        <w:rPr>
          <w:rFonts w:ascii="Times New Roman" w:hAnsi="Times New Roman" w:cs="Times New Roman"/>
          <w:szCs w:val="24"/>
        </w:rPr>
        <w:t>. z 17 stycznia 2018 poz. 142 ze zm</w:t>
      </w:r>
      <w:r w:rsidR="00226F73">
        <w:rPr>
          <w:rFonts w:ascii="Times New Roman" w:hAnsi="Times New Roman" w:cs="Times New Roman"/>
          <w:szCs w:val="24"/>
        </w:rPr>
        <w:t>.</w:t>
      </w:r>
      <w:r w:rsidR="00226F73" w:rsidRPr="00226F73">
        <w:rPr>
          <w:rFonts w:ascii="Times New Roman" w:hAnsi="Times New Roman" w:cs="Times New Roman"/>
          <w:szCs w:val="24"/>
        </w:rPr>
        <w:t>).</w:t>
      </w:r>
      <w:r w:rsidR="00226F73">
        <w:rPr>
          <w:rFonts w:ascii="Times New Roman" w:hAnsi="Times New Roman" w:cs="Times New Roman"/>
          <w:szCs w:val="24"/>
        </w:rPr>
        <w:t xml:space="preserve"> </w:t>
      </w:r>
      <w:r w:rsidR="00226F73">
        <w:rPr>
          <w:rFonts w:ascii="Times New Roman" w:hAnsi="Times New Roman" w:cs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8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d)  rodzaj dokumentacji geologicznej mającej powstać w wyniku robót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geologicznych, o której mowa w art. 88 ust.2 ustawy z dnia 9 czerwca 2011 r.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Prawo geologiczne i górnicze.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                </w:t>
      </w:r>
      <w:r w:rsidR="00F74D9C">
        <w:rPr>
          <w:rFonts w:ascii="Times New Roman" w:hAnsi="Times New Roman"/>
          <w:szCs w:val="24"/>
        </w:rPr>
        <w:t xml:space="preserve">       </w:t>
      </w:r>
      <w:r w:rsidR="004701D8">
        <w:rPr>
          <w:rFonts w:ascii="Times New Roman" w:hAnsi="Times New Roman"/>
          <w:szCs w:val="24"/>
        </w:rPr>
        <w:t xml:space="preserve">                     </w:t>
      </w:r>
      <w:r w:rsidR="00715E73">
        <w:rPr>
          <w:rFonts w:ascii="Times New Roman" w:hAnsi="Times New Roman"/>
          <w:szCs w:val="24"/>
        </w:rPr>
        <w:t xml:space="preserve"> </w:t>
      </w:r>
      <w:r w:rsidR="00725ADC">
        <w:rPr>
          <w:rFonts w:ascii="Times New Roman" w:hAnsi="Times New Roman"/>
          <w:szCs w:val="24"/>
        </w:rPr>
        <w:t xml:space="preserve">  </w:t>
      </w:r>
      <w:r w:rsidR="00132774">
        <w:rPr>
          <w:rFonts w:ascii="Times New Roman" w:hAnsi="Times New Roman"/>
          <w:szCs w:val="24"/>
        </w:rPr>
        <w:t>9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lastRenderedPageBreak/>
        <w:t xml:space="preserve">6.         Przedsięwzięcia konieczne ze względu na ochronę środowiska, w tym                              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wód  podziemnych,  sposób likwidacji wyrobisk, otworów   wiertniczych,  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rekultywacji gruntów a także czynności mające na  celu zapobieżenie szkodom </w:t>
      </w:r>
    </w:p>
    <w:p w:rsidR="00A55470" w:rsidRPr="00811C24" w:rsidRDefault="00A55470" w:rsidP="00A55470">
      <w:pPr>
        <w:pStyle w:val="Tekstpodstawowy2"/>
        <w:tabs>
          <w:tab w:val="left" w:pos="8640"/>
        </w:tabs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powstałym wskutek wyk</w:t>
      </w:r>
      <w:r w:rsidR="00016A12">
        <w:rPr>
          <w:rFonts w:ascii="Times New Roman" w:hAnsi="Times New Roman"/>
          <w:szCs w:val="24"/>
        </w:rPr>
        <w:t>onywan</w:t>
      </w:r>
      <w:r w:rsidR="003849B1">
        <w:rPr>
          <w:rFonts w:ascii="Times New Roman" w:hAnsi="Times New Roman"/>
          <w:szCs w:val="24"/>
        </w:rPr>
        <w:t>i</w:t>
      </w:r>
      <w:r w:rsidR="00B83F56">
        <w:rPr>
          <w:rFonts w:ascii="Times New Roman" w:hAnsi="Times New Roman"/>
          <w:szCs w:val="24"/>
        </w:rPr>
        <w:t>a</w:t>
      </w:r>
      <w:r w:rsidR="00715E73">
        <w:rPr>
          <w:rFonts w:ascii="Times New Roman" w:hAnsi="Times New Roman"/>
          <w:szCs w:val="24"/>
        </w:rPr>
        <w:t xml:space="preserve"> zamierzonych robót.</w:t>
      </w:r>
      <w:r w:rsidR="00715E73">
        <w:rPr>
          <w:rFonts w:ascii="Times New Roman" w:hAnsi="Times New Roman"/>
          <w:szCs w:val="24"/>
        </w:rPr>
        <w:tab/>
      </w:r>
      <w:r w:rsidR="00922383">
        <w:rPr>
          <w:rFonts w:ascii="Times New Roman" w:hAnsi="Times New Roman"/>
          <w:szCs w:val="24"/>
        </w:rPr>
        <w:t xml:space="preserve"> </w:t>
      </w:r>
      <w:r w:rsidR="00725ADC">
        <w:rPr>
          <w:rFonts w:ascii="Times New Roman" w:hAnsi="Times New Roman"/>
          <w:szCs w:val="24"/>
        </w:rPr>
        <w:t xml:space="preserve">  </w:t>
      </w:r>
      <w:r w:rsidR="00132774">
        <w:rPr>
          <w:rFonts w:ascii="Times New Roman" w:hAnsi="Times New Roman"/>
          <w:szCs w:val="24"/>
        </w:rPr>
        <w:t>9</w:t>
      </w:r>
    </w:p>
    <w:p w:rsidR="00A55470" w:rsidRPr="00811C24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7.</w:t>
      </w:r>
      <w:r w:rsidRPr="00811C24">
        <w:rPr>
          <w:rFonts w:ascii="Times New Roman" w:hAnsi="Times New Roman"/>
          <w:szCs w:val="24"/>
        </w:rPr>
        <w:tab/>
        <w:t>Wn</w:t>
      </w:r>
      <w:r w:rsidR="006F2A02">
        <w:rPr>
          <w:rFonts w:ascii="Times New Roman" w:hAnsi="Times New Roman"/>
          <w:szCs w:val="24"/>
        </w:rPr>
        <w:t>ioski i zale</w:t>
      </w:r>
      <w:r w:rsidR="00715E73">
        <w:rPr>
          <w:rFonts w:ascii="Times New Roman" w:hAnsi="Times New Roman"/>
          <w:szCs w:val="24"/>
        </w:rPr>
        <w:t>cenia.</w:t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</w:r>
      <w:r w:rsidR="00715E73">
        <w:rPr>
          <w:rFonts w:ascii="Times New Roman" w:hAnsi="Times New Roman"/>
          <w:szCs w:val="24"/>
        </w:rPr>
        <w:tab/>
        <w:t xml:space="preserve">   </w:t>
      </w:r>
      <w:r w:rsidR="00725ADC">
        <w:rPr>
          <w:rFonts w:ascii="Times New Roman" w:hAnsi="Times New Roman"/>
          <w:szCs w:val="24"/>
        </w:rPr>
        <w:t xml:space="preserve">  9</w:t>
      </w:r>
    </w:p>
    <w:p w:rsidR="00A55470" w:rsidRDefault="00A55470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Pr="006247D8" w:rsidRDefault="00974B06" w:rsidP="00974B06">
      <w:pPr>
        <w:pStyle w:val="Tekstpodstawowy2"/>
        <w:ind w:right="11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</w:t>
      </w:r>
      <w:r w:rsidR="00AF0D5B">
        <w:rPr>
          <w:rFonts w:ascii="Times New Roman" w:hAnsi="Times New Roman"/>
          <w:b/>
          <w:szCs w:val="24"/>
        </w:rPr>
        <w:t xml:space="preserve">             </w:t>
      </w:r>
      <w:r>
        <w:rPr>
          <w:rFonts w:ascii="Times New Roman" w:hAnsi="Times New Roman"/>
          <w:b/>
          <w:szCs w:val="24"/>
        </w:rPr>
        <w:t xml:space="preserve">   </w:t>
      </w:r>
      <w:r w:rsidR="00AF0D5B">
        <w:rPr>
          <w:rFonts w:ascii="Times New Roman" w:hAnsi="Times New Roman"/>
          <w:b/>
          <w:szCs w:val="24"/>
        </w:rPr>
        <w:t>ZAŁACZNIKI</w:t>
      </w:r>
    </w:p>
    <w:p w:rsidR="00974B06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Pr="004066BB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A55470" w:rsidRDefault="00524766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poglądowa w skali 1: </w:t>
      </w:r>
      <w:r w:rsidR="00B14ED5">
        <w:rPr>
          <w:rFonts w:ascii="Times New Roman" w:hAnsi="Times New Roman"/>
          <w:szCs w:val="24"/>
        </w:rPr>
        <w:t>50</w:t>
      </w:r>
      <w:r w:rsidR="00387030">
        <w:rPr>
          <w:rFonts w:ascii="Times New Roman" w:hAnsi="Times New Roman"/>
          <w:szCs w:val="24"/>
        </w:rPr>
        <w:t> </w:t>
      </w:r>
      <w:r w:rsidR="00A55470" w:rsidRPr="004066BB">
        <w:rPr>
          <w:rFonts w:ascii="Times New Roman" w:hAnsi="Times New Roman"/>
          <w:szCs w:val="24"/>
        </w:rPr>
        <w:t>000.</w:t>
      </w:r>
    </w:p>
    <w:p w:rsidR="00205372" w:rsidRDefault="00E37025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Mapa ewidencyjna w skali 1:</w:t>
      </w:r>
      <w:r w:rsidR="00321825">
        <w:rPr>
          <w:rFonts w:ascii="Times New Roman" w:hAnsi="Times New Roman"/>
          <w:szCs w:val="24"/>
        </w:rPr>
        <w:t>5</w:t>
      </w:r>
      <w:r w:rsidR="00205372">
        <w:rPr>
          <w:rFonts w:ascii="Times New Roman" w:hAnsi="Times New Roman"/>
          <w:szCs w:val="24"/>
        </w:rPr>
        <w:t>000</w:t>
      </w:r>
      <w:r w:rsidR="00321825">
        <w:rPr>
          <w:rFonts w:ascii="Times New Roman" w:hAnsi="Times New Roman"/>
          <w:szCs w:val="24"/>
        </w:rPr>
        <w:t xml:space="preserve"> przeskalowano na ok 1:6400</w:t>
      </w:r>
    </w:p>
    <w:p w:rsidR="00AF0D5B" w:rsidRDefault="00B14ED5" w:rsidP="00AF0D5B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AF0D5B">
        <w:rPr>
          <w:rFonts w:ascii="Times New Roman" w:hAnsi="Times New Roman"/>
          <w:szCs w:val="24"/>
        </w:rPr>
        <w:t>ypis z rejestru gruntów.</w:t>
      </w:r>
    </w:p>
    <w:p w:rsidR="00974B06" w:rsidRPr="004066BB" w:rsidRDefault="00740234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Wycinek z mapy geologicznej Pol</w:t>
      </w:r>
      <w:r w:rsidR="008E0F78">
        <w:rPr>
          <w:rFonts w:ascii="Times New Roman" w:hAnsi="Times New Roman"/>
          <w:szCs w:val="24"/>
        </w:rPr>
        <w:t>s</w:t>
      </w:r>
      <w:r w:rsidR="003039F7">
        <w:rPr>
          <w:rFonts w:ascii="Times New Roman" w:hAnsi="Times New Roman"/>
          <w:szCs w:val="24"/>
        </w:rPr>
        <w:t>ki</w:t>
      </w:r>
      <w:r w:rsidR="004C7355">
        <w:rPr>
          <w:rFonts w:ascii="Times New Roman" w:hAnsi="Times New Roman"/>
          <w:szCs w:val="24"/>
        </w:rPr>
        <w:t xml:space="preserve"> w skali 1:50 000 ark. </w:t>
      </w:r>
      <w:r w:rsidR="00DB2AF6">
        <w:rPr>
          <w:rFonts w:ascii="Times New Roman" w:hAnsi="Times New Roman"/>
          <w:szCs w:val="24"/>
        </w:rPr>
        <w:t>Zakrzówek</w:t>
      </w:r>
      <w:r w:rsidR="004C7355">
        <w:rPr>
          <w:rFonts w:ascii="Times New Roman" w:hAnsi="Times New Roman"/>
          <w:szCs w:val="24"/>
        </w:rPr>
        <w:t>.</w:t>
      </w:r>
    </w:p>
    <w:p w:rsidR="00974B06" w:rsidRDefault="00974B06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Wycinek z mapy hydrogeologicznej Polski </w:t>
      </w:r>
      <w:r w:rsidR="00D93FAE">
        <w:rPr>
          <w:rFonts w:ascii="Times New Roman" w:hAnsi="Times New Roman"/>
          <w:szCs w:val="24"/>
        </w:rPr>
        <w:t xml:space="preserve">w skali </w:t>
      </w:r>
      <w:r w:rsidR="006A2EE7">
        <w:rPr>
          <w:rFonts w:ascii="Times New Roman" w:hAnsi="Times New Roman"/>
          <w:szCs w:val="24"/>
        </w:rPr>
        <w:t xml:space="preserve"> </w:t>
      </w:r>
      <w:r w:rsidR="003039F7">
        <w:rPr>
          <w:rFonts w:ascii="Times New Roman" w:hAnsi="Times New Roman"/>
          <w:szCs w:val="24"/>
        </w:rPr>
        <w:t>1:50 000 ark.</w:t>
      </w:r>
      <w:r w:rsidR="004C7355">
        <w:rPr>
          <w:rFonts w:ascii="Times New Roman" w:hAnsi="Times New Roman"/>
          <w:szCs w:val="24"/>
        </w:rPr>
        <w:t xml:space="preserve"> </w:t>
      </w:r>
      <w:r w:rsidR="00DB2AF6">
        <w:rPr>
          <w:rFonts w:ascii="Times New Roman" w:hAnsi="Times New Roman"/>
          <w:szCs w:val="24"/>
        </w:rPr>
        <w:t>Zakrzówek</w:t>
      </w:r>
      <w:r>
        <w:rPr>
          <w:rFonts w:ascii="Times New Roman" w:hAnsi="Times New Roman"/>
          <w:szCs w:val="24"/>
        </w:rPr>
        <w:t>.</w:t>
      </w:r>
    </w:p>
    <w:p w:rsidR="00740234" w:rsidRDefault="00740234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Wycinek z mapy </w:t>
      </w:r>
      <w:proofErr w:type="spellStart"/>
      <w:r>
        <w:rPr>
          <w:rFonts w:ascii="Times New Roman" w:hAnsi="Times New Roman"/>
          <w:szCs w:val="24"/>
        </w:rPr>
        <w:t>geośrodowiskowej</w:t>
      </w:r>
      <w:proofErr w:type="spellEnd"/>
      <w:r>
        <w:rPr>
          <w:rFonts w:ascii="Times New Roman" w:hAnsi="Times New Roman"/>
          <w:szCs w:val="24"/>
        </w:rPr>
        <w:t xml:space="preserve"> Pol</w:t>
      </w:r>
      <w:r w:rsidR="008E0F78">
        <w:rPr>
          <w:rFonts w:ascii="Times New Roman" w:hAnsi="Times New Roman"/>
          <w:szCs w:val="24"/>
        </w:rPr>
        <w:t>s</w:t>
      </w:r>
      <w:r w:rsidR="003039F7">
        <w:rPr>
          <w:rFonts w:ascii="Times New Roman" w:hAnsi="Times New Roman"/>
          <w:szCs w:val="24"/>
        </w:rPr>
        <w:t xml:space="preserve">ki w skali 1:50 000 ark. </w:t>
      </w:r>
      <w:r w:rsidR="00DB2AF6">
        <w:rPr>
          <w:rFonts w:ascii="Times New Roman" w:hAnsi="Times New Roman"/>
          <w:szCs w:val="24"/>
        </w:rPr>
        <w:t>Zakrzówek</w:t>
      </w:r>
      <w:r w:rsidR="001503CC">
        <w:rPr>
          <w:rFonts w:ascii="Times New Roman" w:hAnsi="Times New Roman"/>
          <w:szCs w:val="24"/>
        </w:rPr>
        <w:t>.</w:t>
      </w:r>
    </w:p>
    <w:p w:rsidR="00A55470" w:rsidRPr="00B14ED5" w:rsidRDefault="00A55470" w:rsidP="00E60AB4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 w:rsidRPr="00B14ED5">
        <w:rPr>
          <w:rFonts w:ascii="Times New Roman" w:hAnsi="Times New Roman"/>
          <w:szCs w:val="24"/>
        </w:rPr>
        <w:t>Projekt geologi</w:t>
      </w:r>
      <w:r w:rsidR="004C7355" w:rsidRPr="00B14ED5">
        <w:rPr>
          <w:rFonts w:ascii="Times New Roman" w:hAnsi="Times New Roman"/>
          <w:szCs w:val="24"/>
        </w:rPr>
        <w:t xml:space="preserve">czno-techniczny </w:t>
      </w:r>
      <w:r w:rsidR="00B14ED5" w:rsidRPr="00B14ED5">
        <w:rPr>
          <w:rFonts w:ascii="Times New Roman" w:hAnsi="Times New Roman"/>
          <w:szCs w:val="24"/>
        </w:rPr>
        <w:t>likwidacji studni K-1</w:t>
      </w:r>
      <w:r w:rsidR="00DB2AF6">
        <w:rPr>
          <w:rFonts w:ascii="Times New Roman" w:hAnsi="Times New Roman"/>
          <w:szCs w:val="24"/>
        </w:rPr>
        <w:t xml:space="preserve"> i K-2</w:t>
      </w: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23C43" w:rsidRDefault="00B23C43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4C7355" w:rsidRDefault="004C735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191F3A" w:rsidRDefault="00191F3A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191F3A" w:rsidRDefault="00191F3A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016A12" w:rsidRDefault="000C45E4" w:rsidP="00213F7B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 xml:space="preserve">1.   </w:t>
      </w:r>
      <w:r w:rsidR="00A55470" w:rsidRPr="00016A12">
        <w:rPr>
          <w:rFonts w:ascii="Times New Roman" w:hAnsi="Times New Roman" w:cs="Times New Roman"/>
          <w:b/>
          <w:szCs w:val="24"/>
        </w:rPr>
        <w:t xml:space="preserve">Informacja dotycząca lokalizacji projektowanych prac w tym położenia       </w:t>
      </w:r>
    </w:p>
    <w:p w:rsidR="00A55470" w:rsidRPr="00016A12" w:rsidRDefault="00A55470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</w:t>
      </w:r>
      <w:r w:rsidR="000C45E4" w:rsidRPr="00016A12">
        <w:rPr>
          <w:rFonts w:ascii="Times New Roman" w:hAnsi="Times New Roman" w:cs="Times New Roman"/>
          <w:b/>
          <w:szCs w:val="24"/>
        </w:rPr>
        <w:t xml:space="preserve">  </w:t>
      </w:r>
      <w:r w:rsidRPr="00016A12">
        <w:rPr>
          <w:rFonts w:ascii="Times New Roman" w:hAnsi="Times New Roman" w:cs="Times New Roman"/>
          <w:b/>
          <w:szCs w:val="24"/>
        </w:rPr>
        <w:t>administracyjnego.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60A49" w:rsidRPr="00160A49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Zleceniodawca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 xml:space="preserve">:      </w:t>
      </w:r>
      <w:r w:rsidR="00160A49" w:rsidRPr="00160A49">
        <w:rPr>
          <w:rFonts w:ascii="Times New Roman" w:hAnsi="Times New Roman" w:cs="Times New Roman"/>
          <w:szCs w:val="24"/>
        </w:rPr>
        <w:t xml:space="preserve">Państwowe Gospodarstwo Leśne Lasy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160A49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160A49">
        <w:rPr>
          <w:rFonts w:ascii="Times New Roman" w:hAnsi="Times New Roman" w:cs="Times New Roman"/>
          <w:szCs w:val="24"/>
        </w:rPr>
        <w:t xml:space="preserve">   Polskie Nadleśnictwo Kraśnik                                  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160A4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Pr="00160A49">
        <w:rPr>
          <w:rFonts w:ascii="Times New Roman" w:hAnsi="Times New Roman" w:cs="Times New Roman"/>
          <w:szCs w:val="24"/>
        </w:rPr>
        <w:t xml:space="preserve">   ul. Janowska 139, 23-200 Kraśnik</w:t>
      </w:r>
    </w:p>
    <w:p w:rsidR="00160A49" w:rsidRPr="00160A49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7F6ED5">
        <w:rPr>
          <w:rFonts w:ascii="Times New Roman" w:hAnsi="Times New Roman" w:cs="Times New Roman"/>
          <w:szCs w:val="24"/>
        </w:rPr>
        <w:t>Użytkownik</w:t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  <w:t xml:space="preserve">:   </w:t>
      </w:r>
      <w:r w:rsidR="00160A49">
        <w:rPr>
          <w:rFonts w:ascii="Times New Roman" w:hAnsi="Times New Roman" w:cs="Times New Roman"/>
          <w:szCs w:val="24"/>
        </w:rPr>
        <w:t xml:space="preserve">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="00160A49" w:rsidRPr="00160A49">
        <w:rPr>
          <w:rFonts w:ascii="Times New Roman" w:hAnsi="Times New Roman" w:cs="Times New Roman"/>
          <w:szCs w:val="24"/>
        </w:rPr>
        <w:t xml:space="preserve">Państwowe Gospodarstwo Leśne Lasy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160A49">
        <w:rPr>
          <w:rFonts w:ascii="Times New Roman" w:hAnsi="Times New Roman" w:cs="Times New Roman"/>
          <w:szCs w:val="24"/>
        </w:rPr>
        <w:t xml:space="preserve">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Pr="00160A49">
        <w:rPr>
          <w:rFonts w:ascii="Times New Roman" w:hAnsi="Times New Roman" w:cs="Times New Roman"/>
          <w:szCs w:val="24"/>
        </w:rPr>
        <w:t xml:space="preserve">Polskie Nadleśnictwo Kraśnik                                  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160A49">
        <w:rPr>
          <w:rFonts w:ascii="Times New Roman" w:hAnsi="Times New Roman" w:cs="Times New Roman"/>
          <w:szCs w:val="24"/>
        </w:rPr>
        <w:t xml:space="preserve">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Pr="00160A49">
        <w:rPr>
          <w:rFonts w:ascii="Times New Roman" w:hAnsi="Times New Roman" w:cs="Times New Roman"/>
          <w:szCs w:val="24"/>
        </w:rPr>
        <w:t xml:space="preserve"> ul. Janowska 139, 23-200 Kraśnik</w:t>
      </w:r>
    </w:p>
    <w:p w:rsidR="00A55470" w:rsidRPr="007F6ED5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7F6ED5">
        <w:rPr>
          <w:rFonts w:ascii="Times New Roman" w:hAnsi="Times New Roman" w:cs="Times New Roman"/>
          <w:szCs w:val="24"/>
        </w:rPr>
        <w:t>Miejscow</w:t>
      </w:r>
      <w:r w:rsidR="00090951" w:rsidRPr="007F6ED5">
        <w:rPr>
          <w:rFonts w:ascii="Times New Roman" w:hAnsi="Times New Roman" w:cs="Times New Roman"/>
          <w:szCs w:val="24"/>
        </w:rPr>
        <w:t>ość</w:t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  <w:t xml:space="preserve">:   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="00DB2AF6">
        <w:rPr>
          <w:rFonts w:ascii="Times New Roman" w:hAnsi="Times New Roman" w:cs="Times New Roman"/>
          <w:szCs w:val="24"/>
        </w:rPr>
        <w:t>Stróża</w:t>
      </w:r>
      <w:r w:rsidR="0099796C">
        <w:rPr>
          <w:rFonts w:ascii="Times New Roman" w:hAnsi="Times New Roman" w:cs="Times New Roman"/>
          <w:szCs w:val="24"/>
        </w:rPr>
        <w:t xml:space="preserve"> dz. nr ewid.</w:t>
      </w:r>
      <w:r w:rsidR="00DB2AF6">
        <w:rPr>
          <w:rFonts w:ascii="Times New Roman" w:hAnsi="Times New Roman" w:cs="Times New Roman"/>
          <w:szCs w:val="24"/>
        </w:rPr>
        <w:t>923 i 924</w:t>
      </w:r>
      <w:r w:rsidR="0099796C">
        <w:rPr>
          <w:rFonts w:ascii="Times New Roman" w:hAnsi="Times New Roman" w:cs="Times New Roman"/>
          <w:szCs w:val="24"/>
        </w:rPr>
        <w:t xml:space="preserve"> </w:t>
      </w:r>
    </w:p>
    <w:p w:rsidR="00A55470" w:rsidRPr="00016A12" w:rsidRDefault="00F32A47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Gmina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:      </w:t>
      </w:r>
      <w:r w:rsidR="00DB2AF6">
        <w:rPr>
          <w:rFonts w:ascii="Times New Roman" w:hAnsi="Times New Roman" w:cs="Times New Roman"/>
          <w:szCs w:val="24"/>
        </w:rPr>
        <w:t>Kraśnik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F32A47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Powiat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  <w:t xml:space="preserve">:      </w:t>
      </w:r>
      <w:r w:rsidR="007F1D55">
        <w:rPr>
          <w:rFonts w:ascii="Times New Roman" w:hAnsi="Times New Roman" w:cs="Times New Roman"/>
          <w:szCs w:val="24"/>
        </w:rPr>
        <w:t>kraśnicki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11010A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Wo</w:t>
      </w:r>
      <w:r w:rsidR="00F32A47" w:rsidRPr="00016A12">
        <w:rPr>
          <w:rFonts w:ascii="Times New Roman" w:hAnsi="Times New Roman" w:cs="Times New Roman"/>
          <w:szCs w:val="24"/>
        </w:rPr>
        <w:t>j</w:t>
      </w:r>
      <w:r w:rsidR="005B58BA" w:rsidRPr="00016A12">
        <w:rPr>
          <w:rFonts w:ascii="Times New Roman" w:hAnsi="Times New Roman" w:cs="Times New Roman"/>
          <w:szCs w:val="24"/>
        </w:rPr>
        <w:t>ewództwo</w:t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  <w:t xml:space="preserve">:      </w:t>
      </w:r>
      <w:r w:rsidR="007F1D55">
        <w:rPr>
          <w:rFonts w:ascii="Times New Roman" w:hAnsi="Times New Roman" w:cs="Times New Roman"/>
          <w:szCs w:val="24"/>
        </w:rPr>
        <w:t>lubelskie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11010A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Zlewnia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:  </w:t>
      </w:r>
      <w:r w:rsidR="00FD6957">
        <w:rPr>
          <w:rFonts w:ascii="Times New Roman" w:hAnsi="Times New Roman" w:cs="Times New Roman"/>
          <w:szCs w:val="24"/>
        </w:rPr>
        <w:t xml:space="preserve">    </w:t>
      </w:r>
      <w:r w:rsidR="00DB2AF6">
        <w:rPr>
          <w:rFonts w:ascii="Times New Roman" w:hAnsi="Times New Roman" w:cs="Times New Roman"/>
          <w:szCs w:val="24"/>
        </w:rPr>
        <w:t>Wyżnica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160A49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Arkusz</w:t>
      </w:r>
      <w:r w:rsidR="004251AA" w:rsidRPr="00016A12">
        <w:rPr>
          <w:rFonts w:ascii="Times New Roman" w:hAnsi="Times New Roman" w:cs="Times New Roman"/>
          <w:szCs w:val="24"/>
        </w:rPr>
        <w:t xml:space="preserve"> mapy hydrogeologicznej</w:t>
      </w:r>
      <w:r w:rsidR="004251AA" w:rsidRPr="00016A12">
        <w:rPr>
          <w:rFonts w:ascii="Times New Roman" w:hAnsi="Times New Roman" w:cs="Times New Roman"/>
          <w:szCs w:val="24"/>
        </w:rPr>
        <w:tab/>
        <w:t xml:space="preserve">1 </w:t>
      </w:r>
      <w:r w:rsidR="007F6ED5">
        <w:rPr>
          <w:rFonts w:ascii="Times New Roman" w:hAnsi="Times New Roman" w:cs="Times New Roman"/>
          <w:szCs w:val="24"/>
        </w:rPr>
        <w:t xml:space="preserve"> :  50 000    :     </w:t>
      </w:r>
      <w:r w:rsidR="00DB2AF6">
        <w:rPr>
          <w:rFonts w:ascii="Times New Roman" w:hAnsi="Times New Roman" w:cs="Times New Roman"/>
          <w:szCs w:val="24"/>
        </w:rPr>
        <w:t>Zakrzówek</w:t>
      </w:r>
      <w:r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Arkusz mapy geologicznej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>1</w:t>
      </w:r>
      <w:r w:rsidR="004251AA" w:rsidRPr="00016A12">
        <w:rPr>
          <w:rFonts w:ascii="Times New Roman" w:hAnsi="Times New Roman" w:cs="Times New Roman"/>
          <w:szCs w:val="24"/>
        </w:rPr>
        <w:t xml:space="preserve"> </w:t>
      </w:r>
      <w:r w:rsidR="004C7355">
        <w:rPr>
          <w:rFonts w:ascii="Times New Roman" w:hAnsi="Times New Roman" w:cs="Times New Roman"/>
          <w:szCs w:val="24"/>
        </w:rPr>
        <w:t xml:space="preserve"> :  50 000    :     </w:t>
      </w:r>
      <w:r w:rsidR="00DB2AF6">
        <w:rPr>
          <w:rFonts w:ascii="Times New Roman" w:hAnsi="Times New Roman" w:cs="Times New Roman"/>
          <w:szCs w:val="24"/>
        </w:rPr>
        <w:t>Zakrzówek</w:t>
      </w:r>
      <w:r w:rsidRPr="00016A12">
        <w:rPr>
          <w:rFonts w:ascii="Times New Roman" w:hAnsi="Times New Roman" w:cs="Times New Roman"/>
          <w:szCs w:val="24"/>
        </w:rPr>
        <w:t>.</w:t>
      </w:r>
    </w:p>
    <w:p w:rsidR="00F32A47" w:rsidRPr="00016A12" w:rsidRDefault="00F32A47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Arkusz mapy </w:t>
      </w:r>
      <w:proofErr w:type="spellStart"/>
      <w:r w:rsidRPr="00016A12">
        <w:rPr>
          <w:rFonts w:ascii="Times New Roman" w:hAnsi="Times New Roman" w:cs="Times New Roman"/>
          <w:szCs w:val="24"/>
        </w:rPr>
        <w:t>geośrodowiskow</w:t>
      </w:r>
      <w:r w:rsidR="007F6ED5">
        <w:rPr>
          <w:rFonts w:ascii="Times New Roman" w:hAnsi="Times New Roman" w:cs="Times New Roman"/>
          <w:szCs w:val="24"/>
        </w:rPr>
        <w:t>ej</w:t>
      </w:r>
      <w:proofErr w:type="spellEnd"/>
      <w:r w:rsidR="004C7355">
        <w:rPr>
          <w:rFonts w:ascii="Times New Roman" w:hAnsi="Times New Roman" w:cs="Times New Roman"/>
          <w:szCs w:val="24"/>
        </w:rPr>
        <w:tab/>
        <w:t xml:space="preserve">1  :  50 000    :     </w:t>
      </w:r>
      <w:r w:rsidR="00DB2AF6">
        <w:rPr>
          <w:rFonts w:ascii="Times New Roman" w:hAnsi="Times New Roman" w:cs="Times New Roman"/>
          <w:szCs w:val="24"/>
        </w:rPr>
        <w:t>Zakrzówek</w:t>
      </w:r>
      <w:r w:rsidR="003967F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</w:t>
      </w:r>
      <w:r w:rsidR="004C7355">
        <w:rPr>
          <w:rFonts w:ascii="Times New Roman" w:hAnsi="Times New Roman" w:cs="Times New Roman"/>
          <w:szCs w:val="24"/>
        </w:rPr>
        <w:t>sz mapy topograficznej</w:t>
      </w:r>
      <w:r w:rsidR="004C7355">
        <w:rPr>
          <w:rFonts w:ascii="Times New Roman" w:hAnsi="Times New Roman" w:cs="Times New Roman"/>
          <w:szCs w:val="24"/>
        </w:rPr>
        <w:tab/>
      </w:r>
      <w:r w:rsidR="004C7355">
        <w:rPr>
          <w:rFonts w:ascii="Times New Roman" w:hAnsi="Times New Roman" w:cs="Times New Roman"/>
          <w:szCs w:val="24"/>
        </w:rPr>
        <w:tab/>
        <w:t xml:space="preserve">1  :  </w:t>
      </w:r>
      <w:r w:rsidR="00EC3462">
        <w:rPr>
          <w:rFonts w:ascii="Times New Roman" w:hAnsi="Times New Roman" w:cs="Times New Roman"/>
          <w:szCs w:val="24"/>
        </w:rPr>
        <w:t>5</w:t>
      </w:r>
      <w:r w:rsidR="007F1D55">
        <w:rPr>
          <w:rFonts w:ascii="Times New Roman" w:hAnsi="Times New Roman" w:cs="Times New Roman"/>
          <w:szCs w:val="24"/>
        </w:rPr>
        <w:t>0</w:t>
      </w:r>
      <w:r w:rsidRPr="00016A12">
        <w:rPr>
          <w:rFonts w:ascii="Times New Roman" w:hAnsi="Times New Roman" w:cs="Times New Roman"/>
          <w:szCs w:val="24"/>
        </w:rPr>
        <w:t xml:space="preserve"> 000    :     </w:t>
      </w:r>
      <w:r w:rsidR="00EC3462">
        <w:rPr>
          <w:rFonts w:ascii="Times New Roman" w:hAnsi="Times New Roman" w:cs="Times New Roman"/>
          <w:szCs w:val="24"/>
        </w:rPr>
        <w:t>Kraśnik. 145.2</w:t>
      </w:r>
    </w:p>
    <w:p w:rsidR="00A55470" w:rsidRPr="00016A12" w:rsidRDefault="0093751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Dojazd : drogą  lokalną</w:t>
      </w:r>
      <w:r w:rsidR="00090951" w:rsidRPr="00016A12">
        <w:rPr>
          <w:rFonts w:ascii="Times New Roman" w:hAnsi="Times New Roman" w:cs="Times New Roman"/>
          <w:szCs w:val="24"/>
        </w:rPr>
        <w:t>.</w:t>
      </w:r>
    </w:p>
    <w:p w:rsidR="00A55470" w:rsidRPr="000D5A69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85BE0" w:rsidRDefault="003439C6" w:rsidP="00985BE0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Teren badań położony jest w południowej części Wyżyny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Lubelskiej 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w </w:t>
      </w:r>
      <w:r w:rsidR="00DB2AF6">
        <w:rPr>
          <w:rFonts w:ascii="Times New Roman" w:hAnsi="Times New Roman"/>
          <w:b w:val="0"/>
          <w:sz w:val="24"/>
          <w:szCs w:val="24"/>
        </w:rPr>
        <w:t>wschodniej</w:t>
      </w:r>
      <w:r w:rsidR="00985BE0">
        <w:rPr>
          <w:rFonts w:ascii="Times New Roman" w:hAnsi="Times New Roman"/>
          <w:b w:val="0"/>
          <w:sz w:val="24"/>
          <w:szCs w:val="24"/>
        </w:rPr>
        <w:t xml:space="preserve"> części  </w:t>
      </w:r>
      <w:proofErr w:type="spellStart"/>
      <w:r w:rsidR="00985BE0">
        <w:rPr>
          <w:rFonts w:ascii="Times New Roman" w:hAnsi="Times New Roman"/>
          <w:b w:val="0"/>
          <w:sz w:val="24"/>
          <w:szCs w:val="24"/>
        </w:rPr>
        <w:t>mezor</w:t>
      </w:r>
      <w:r w:rsidR="00985BE0" w:rsidRPr="00D858A3">
        <w:rPr>
          <w:rFonts w:ascii="Times New Roman" w:hAnsi="Times New Roman"/>
          <w:b w:val="0"/>
          <w:sz w:val="24"/>
          <w:szCs w:val="24"/>
        </w:rPr>
        <w:t>egionu</w:t>
      </w:r>
      <w:proofErr w:type="spellEnd"/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 Wzniesienia Urzędowskie</w:t>
      </w:r>
      <w:r w:rsidR="00985BE0">
        <w:rPr>
          <w:rFonts w:ascii="Times New Roman" w:hAnsi="Times New Roman"/>
          <w:b w:val="0"/>
          <w:sz w:val="24"/>
          <w:szCs w:val="24"/>
        </w:rPr>
        <w:t>.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Jest to pagórkowaty teren porozcinany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od południa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dolinami rzek </w:t>
      </w:r>
      <w:proofErr w:type="spellStart"/>
      <w:r w:rsidR="00985BE0" w:rsidRPr="00D858A3">
        <w:rPr>
          <w:rFonts w:ascii="Times New Roman" w:hAnsi="Times New Roman"/>
          <w:b w:val="0"/>
          <w:sz w:val="24"/>
          <w:szCs w:val="24"/>
        </w:rPr>
        <w:t>Ka</w:t>
      </w:r>
      <w:r w:rsidR="00985BE0">
        <w:rPr>
          <w:rFonts w:ascii="Times New Roman" w:hAnsi="Times New Roman"/>
          <w:b w:val="0"/>
          <w:sz w:val="24"/>
          <w:szCs w:val="24"/>
        </w:rPr>
        <w:t>rasiówki</w:t>
      </w:r>
      <w:proofErr w:type="spellEnd"/>
      <w:r w:rsidR="00985BE0">
        <w:rPr>
          <w:rFonts w:ascii="Times New Roman" w:hAnsi="Times New Roman"/>
          <w:b w:val="0"/>
          <w:sz w:val="24"/>
          <w:szCs w:val="24"/>
        </w:rPr>
        <w:t xml:space="preserve"> i </w:t>
      </w:r>
      <w:proofErr w:type="spellStart"/>
      <w:r w:rsidR="00985BE0">
        <w:rPr>
          <w:rFonts w:ascii="Times New Roman" w:hAnsi="Times New Roman"/>
          <w:b w:val="0"/>
          <w:sz w:val="24"/>
          <w:szCs w:val="24"/>
        </w:rPr>
        <w:t>Tuczynki</w:t>
      </w:r>
      <w:proofErr w:type="spellEnd"/>
      <w:r w:rsidR="00985BE0">
        <w:rPr>
          <w:rFonts w:ascii="Times New Roman" w:hAnsi="Times New Roman"/>
          <w:b w:val="0"/>
          <w:sz w:val="24"/>
          <w:szCs w:val="24"/>
        </w:rPr>
        <w:t>, od północy doliną rzeki Wyżnicy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oraz licznymi suchy</w:t>
      </w:r>
      <w:r w:rsidR="00985BE0">
        <w:rPr>
          <w:rFonts w:ascii="Times New Roman" w:hAnsi="Times New Roman"/>
          <w:b w:val="0"/>
          <w:sz w:val="24"/>
          <w:szCs w:val="24"/>
        </w:rPr>
        <w:t>mi wąwozami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i dolinkami z wylotami do dolin rzecznych.</w:t>
      </w:r>
    </w:p>
    <w:p w:rsidR="000D5A69" w:rsidRPr="00870918" w:rsidRDefault="00870918" w:rsidP="003439C6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0D5A69" w:rsidRPr="00870918">
        <w:rPr>
          <w:rFonts w:ascii="Times New Roman" w:hAnsi="Times New Roman" w:cs="Times New Roman"/>
          <w:szCs w:val="24"/>
        </w:rPr>
        <w:t xml:space="preserve">Pod względem administracyjnym teren projektowanych prac położony jest                                w </w:t>
      </w:r>
      <w:r w:rsidR="00DB2AF6">
        <w:rPr>
          <w:rFonts w:ascii="Times New Roman" w:hAnsi="Times New Roman" w:cs="Times New Roman"/>
          <w:szCs w:val="24"/>
        </w:rPr>
        <w:t xml:space="preserve">wschodniej </w:t>
      </w:r>
      <w:r w:rsidR="00985BE0">
        <w:rPr>
          <w:rFonts w:ascii="Times New Roman" w:hAnsi="Times New Roman" w:cs="Times New Roman"/>
          <w:szCs w:val="24"/>
        </w:rPr>
        <w:t xml:space="preserve"> części</w:t>
      </w:r>
      <w:r w:rsidR="00C36580" w:rsidRPr="00870918">
        <w:rPr>
          <w:rFonts w:ascii="Times New Roman" w:hAnsi="Times New Roman" w:cs="Times New Roman"/>
          <w:szCs w:val="24"/>
        </w:rPr>
        <w:t xml:space="preserve"> gminy </w:t>
      </w:r>
      <w:r w:rsidR="00DB2AF6">
        <w:rPr>
          <w:rFonts w:ascii="Times New Roman" w:hAnsi="Times New Roman" w:cs="Times New Roman"/>
          <w:szCs w:val="24"/>
        </w:rPr>
        <w:t>Kraśnik</w:t>
      </w:r>
      <w:r>
        <w:rPr>
          <w:rFonts w:ascii="Times New Roman" w:hAnsi="Times New Roman" w:cs="Times New Roman"/>
          <w:szCs w:val="24"/>
        </w:rPr>
        <w:t xml:space="preserve"> </w:t>
      </w:r>
      <w:r w:rsidR="00C36580" w:rsidRPr="00870918">
        <w:rPr>
          <w:rFonts w:ascii="Times New Roman" w:hAnsi="Times New Roman" w:cs="Times New Roman"/>
          <w:szCs w:val="24"/>
        </w:rPr>
        <w:t xml:space="preserve"> </w:t>
      </w:r>
      <w:r w:rsidR="00AC1AFB">
        <w:rPr>
          <w:rFonts w:ascii="Times New Roman" w:hAnsi="Times New Roman" w:cs="Times New Roman"/>
          <w:szCs w:val="24"/>
        </w:rPr>
        <w:t xml:space="preserve">na gruntach wsi </w:t>
      </w:r>
      <w:r w:rsidR="00DB2AF6">
        <w:rPr>
          <w:rFonts w:ascii="Times New Roman" w:hAnsi="Times New Roman" w:cs="Times New Roman"/>
          <w:szCs w:val="24"/>
        </w:rPr>
        <w:t xml:space="preserve">Stróża. </w:t>
      </w:r>
    </w:p>
    <w:p w:rsidR="000D5A69" w:rsidRPr="00870918" w:rsidRDefault="000D5A69" w:rsidP="003439C6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870918">
        <w:rPr>
          <w:rFonts w:ascii="Times New Roman" w:hAnsi="Times New Roman" w:cs="Times New Roman"/>
          <w:szCs w:val="24"/>
        </w:rPr>
        <w:t xml:space="preserve">        Teren odwadniany jest przez system cieków i rowów melioracyjnych</w:t>
      </w:r>
      <w:r w:rsidR="003439C6" w:rsidRPr="00870918">
        <w:rPr>
          <w:rFonts w:ascii="Times New Roman" w:hAnsi="Times New Roman" w:cs="Times New Roman"/>
          <w:szCs w:val="24"/>
        </w:rPr>
        <w:t xml:space="preserve"> </w:t>
      </w:r>
      <w:r w:rsidRPr="00870918">
        <w:rPr>
          <w:rFonts w:ascii="Times New Roman" w:hAnsi="Times New Roman" w:cs="Times New Roman"/>
          <w:szCs w:val="24"/>
        </w:rPr>
        <w:t xml:space="preserve">odprowadzających wodę do </w:t>
      </w:r>
      <w:proofErr w:type="spellStart"/>
      <w:r w:rsidR="00DB2AF6">
        <w:rPr>
          <w:rFonts w:ascii="Times New Roman" w:hAnsi="Times New Roman" w:cs="Times New Roman"/>
          <w:szCs w:val="24"/>
        </w:rPr>
        <w:t>Wyznicy</w:t>
      </w:r>
      <w:proofErr w:type="spellEnd"/>
      <w:r w:rsidR="00985BE0">
        <w:rPr>
          <w:rFonts w:ascii="Times New Roman" w:hAnsi="Times New Roman" w:cs="Times New Roman"/>
          <w:szCs w:val="24"/>
        </w:rPr>
        <w:t xml:space="preserve">. </w:t>
      </w:r>
    </w:p>
    <w:p w:rsidR="00A55470" w:rsidRPr="00016A12" w:rsidRDefault="00D46F11" w:rsidP="000D5A69">
      <w:pPr>
        <w:pStyle w:val="Tekstpodstawowy2"/>
        <w:jc w:val="both"/>
        <w:rPr>
          <w:rFonts w:ascii="Times New Roman" w:hAnsi="Times New Roman" w:cs="Times New Roman"/>
          <w:szCs w:val="24"/>
        </w:rPr>
      </w:pPr>
      <w:r w:rsidRPr="000D5A69">
        <w:rPr>
          <w:rFonts w:ascii="Times New Roman" w:hAnsi="Times New Roman" w:cs="Times New Roman"/>
          <w:szCs w:val="24"/>
        </w:rPr>
        <w:t xml:space="preserve"> </w:t>
      </w:r>
      <w:r w:rsidR="00F23C5A" w:rsidRPr="00016A12">
        <w:rPr>
          <w:rFonts w:ascii="Times New Roman" w:hAnsi="Times New Roman" w:cs="Times New Roman"/>
          <w:szCs w:val="24"/>
        </w:rPr>
        <w:t xml:space="preserve">               </w:t>
      </w:r>
      <w:r w:rsidR="00A55470" w:rsidRPr="00016A12">
        <w:rPr>
          <w:rFonts w:ascii="Times New Roman" w:hAnsi="Times New Roman" w:cs="Times New Roman"/>
          <w:szCs w:val="24"/>
        </w:rPr>
        <w:tab/>
      </w:r>
      <w:r w:rsidR="00A55470" w:rsidRPr="00016A12">
        <w:rPr>
          <w:rFonts w:ascii="Times New Roman" w:hAnsi="Times New Roman" w:cs="Times New Roman"/>
          <w:szCs w:val="24"/>
        </w:rPr>
        <w:tab/>
        <w:t xml:space="preserve">     </w:t>
      </w:r>
    </w:p>
    <w:p w:rsidR="00A55470" w:rsidRPr="00016A12" w:rsidRDefault="000C45E4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1.1.  </w:t>
      </w:r>
      <w:r w:rsidR="00A55470" w:rsidRPr="00016A12">
        <w:rPr>
          <w:rFonts w:ascii="Times New Roman" w:hAnsi="Times New Roman" w:cs="Times New Roman"/>
          <w:b/>
          <w:szCs w:val="24"/>
        </w:rPr>
        <w:t>Zagospodarowanie terenu, obiekty i obszary chronione.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EC3462" w:rsidRPr="00394AD3" w:rsidRDefault="000D5A69" w:rsidP="004E0568">
      <w:pPr>
        <w:pStyle w:val="Tekstpodstawowy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D6691E">
        <w:rPr>
          <w:rFonts w:ascii="Times New Roman" w:hAnsi="Times New Roman" w:cs="Times New Roman"/>
          <w:szCs w:val="24"/>
        </w:rPr>
        <w:t xml:space="preserve">Studnia K-1 położona jest </w:t>
      </w:r>
      <w:r w:rsidR="00F23C5A" w:rsidRPr="00016A12">
        <w:rPr>
          <w:rFonts w:ascii="Times New Roman" w:hAnsi="Times New Roman" w:cs="Times New Roman"/>
          <w:szCs w:val="24"/>
        </w:rPr>
        <w:t xml:space="preserve"> </w:t>
      </w:r>
      <w:r w:rsidR="00D6691E">
        <w:rPr>
          <w:rFonts w:ascii="Times New Roman" w:hAnsi="Times New Roman" w:cs="Times New Roman"/>
          <w:szCs w:val="24"/>
        </w:rPr>
        <w:t xml:space="preserve">w </w:t>
      </w:r>
      <w:r w:rsidR="00DB2AF6">
        <w:rPr>
          <w:rFonts w:ascii="Times New Roman" w:hAnsi="Times New Roman" w:cs="Times New Roman"/>
          <w:szCs w:val="24"/>
        </w:rPr>
        <w:t>północnej</w:t>
      </w:r>
      <w:r w:rsidR="00D6691E">
        <w:rPr>
          <w:rFonts w:ascii="Times New Roman" w:hAnsi="Times New Roman" w:cs="Times New Roman"/>
          <w:szCs w:val="24"/>
        </w:rPr>
        <w:t xml:space="preserve"> części </w:t>
      </w:r>
      <w:r w:rsidR="007565AD" w:rsidRPr="00016A12">
        <w:rPr>
          <w:rFonts w:ascii="Times New Roman" w:hAnsi="Times New Roman" w:cs="Times New Roman"/>
          <w:szCs w:val="24"/>
        </w:rPr>
        <w:t xml:space="preserve"> </w:t>
      </w:r>
      <w:r w:rsidR="009A274B">
        <w:rPr>
          <w:rFonts w:ascii="Times New Roman" w:hAnsi="Times New Roman" w:cs="Times New Roman"/>
          <w:szCs w:val="24"/>
        </w:rPr>
        <w:t xml:space="preserve">działki nr </w:t>
      </w:r>
      <w:proofErr w:type="spellStart"/>
      <w:r w:rsidR="009A274B">
        <w:rPr>
          <w:rFonts w:ascii="Times New Roman" w:hAnsi="Times New Roman" w:cs="Times New Roman"/>
          <w:szCs w:val="24"/>
        </w:rPr>
        <w:t>ewi</w:t>
      </w:r>
      <w:r>
        <w:rPr>
          <w:rFonts w:ascii="Times New Roman" w:hAnsi="Times New Roman" w:cs="Times New Roman"/>
          <w:szCs w:val="24"/>
        </w:rPr>
        <w:t>d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 w:rsidR="00DB2AF6">
        <w:rPr>
          <w:rFonts w:ascii="Times New Roman" w:hAnsi="Times New Roman" w:cs="Times New Roman"/>
          <w:szCs w:val="24"/>
        </w:rPr>
        <w:t>924, natomiast studnia K-2 poło</w:t>
      </w:r>
      <w:r w:rsidR="009B2EEC">
        <w:rPr>
          <w:rFonts w:ascii="Times New Roman" w:hAnsi="Times New Roman" w:cs="Times New Roman"/>
          <w:szCs w:val="24"/>
        </w:rPr>
        <w:t>ż</w:t>
      </w:r>
      <w:r w:rsidR="00DB2AF6">
        <w:rPr>
          <w:rFonts w:ascii="Times New Roman" w:hAnsi="Times New Roman" w:cs="Times New Roman"/>
          <w:szCs w:val="24"/>
        </w:rPr>
        <w:t xml:space="preserve">ona jest w południowo-zachodniej części działki nr </w:t>
      </w:r>
      <w:proofErr w:type="spellStart"/>
      <w:r w:rsidR="00DB2AF6">
        <w:rPr>
          <w:rFonts w:ascii="Times New Roman" w:hAnsi="Times New Roman" w:cs="Times New Roman"/>
          <w:szCs w:val="24"/>
        </w:rPr>
        <w:t>ewid</w:t>
      </w:r>
      <w:proofErr w:type="spellEnd"/>
      <w:r w:rsidR="00DB2AF6">
        <w:rPr>
          <w:rFonts w:ascii="Times New Roman" w:hAnsi="Times New Roman" w:cs="Times New Roman"/>
          <w:szCs w:val="24"/>
        </w:rPr>
        <w:t>. 923</w:t>
      </w:r>
      <w:r w:rsidR="009A274B">
        <w:rPr>
          <w:rFonts w:ascii="Times New Roman" w:hAnsi="Times New Roman" w:cs="Times New Roman"/>
          <w:szCs w:val="24"/>
        </w:rPr>
        <w:t>. Działk</w:t>
      </w:r>
      <w:r w:rsidR="009B2EEC">
        <w:rPr>
          <w:rFonts w:ascii="Times New Roman" w:hAnsi="Times New Roman" w:cs="Times New Roman"/>
          <w:szCs w:val="24"/>
        </w:rPr>
        <w:t>i</w:t>
      </w:r>
      <w:r w:rsidR="009A274B">
        <w:rPr>
          <w:rFonts w:ascii="Times New Roman" w:hAnsi="Times New Roman" w:cs="Times New Roman"/>
          <w:szCs w:val="24"/>
        </w:rPr>
        <w:t xml:space="preserve"> jest własnością</w:t>
      </w:r>
      <w:r>
        <w:rPr>
          <w:rFonts w:ascii="Times New Roman" w:hAnsi="Times New Roman" w:cs="Times New Roman"/>
          <w:szCs w:val="24"/>
        </w:rPr>
        <w:t xml:space="preserve"> </w:t>
      </w:r>
      <w:r w:rsidR="00EC3462">
        <w:rPr>
          <w:rFonts w:ascii="Times New Roman" w:hAnsi="Times New Roman" w:cs="Times New Roman"/>
          <w:szCs w:val="24"/>
        </w:rPr>
        <w:t>Inwestora</w:t>
      </w:r>
      <w:r w:rsidR="009B2EEC">
        <w:rPr>
          <w:rFonts w:ascii="Times New Roman" w:hAnsi="Times New Roman" w:cs="Times New Roman"/>
          <w:szCs w:val="24"/>
        </w:rPr>
        <w:t>, są to działki leśne położone w środku dużego kompleksu leśnego</w:t>
      </w:r>
    </w:p>
    <w:p w:rsidR="003B1C7C" w:rsidRPr="00394AD3" w:rsidRDefault="00C36580" w:rsidP="00394AD3">
      <w:pPr>
        <w:pStyle w:val="Tekstpodstawowy2"/>
        <w:ind w:right="113"/>
        <w:jc w:val="both"/>
        <w:rPr>
          <w:rFonts w:ascii="Times New Roman" w:hAnsi="Times New Roman" w:cs="Times New Roman"/>
          <w:color w:val="3A3A3A"/>
        </w:rPr>
      </w:pPr>
      <w:r w:rsidRPr="00394AD3">
        <w:rPr>
          <w:rFonts w:ascii="Times New Roman" w:hAnsi="Times New Roman" w:cs="Times New Roman"/>
          <w:szCs w:val="24"/>
        </w:rPr>
        <w:t xml:space="preserve">          </w:t>
      </w:r>
      <w:r w:rsidR="00F97FAA" w:rsidRPr="00394AD3">
        <w:rPr>
          <w:rFonts w:ascii="Times New Roman" w:hAnsi="Times New Roman" w:cs="Times New Roman"/>
          <w:szCs w:val="24"/>
        </w:rPr>
        <w:t>Studni</w:t>
      </w:r>
      <w:r w:rsidR="009B2EEC">
        <w:rPr>
          <w:rFonts w:ascii="Times New Roman" w:hAnsi="Times New Roman" w:cs="Times New Roman"/>
          <w:szCs w:val="24"/>
        </w:rPr>
        <w:t>e</w:t>
      </w:r>
      <w:r w:rsidR="00F97FAA" w:rsidRPr="00394AD3">
        <w:rPr>
          <w:rFonts w:ascii="Times New Roman" w:hAnsi="Times New Roman" w:cs="Times New Roman"/>
          <w:szCs w:val="24"/>
        </w:rPr>
        <w:t xml:space="preserve"> położon</w:t>
      </w:r>
      <w:r w:rsidR="009B2EEC">
        <w:rPr>
          <w:rFonts w:ascii="Times New Roman" w:hAnsi="Times New Roman" w:cs="Times New Roman"/>
          <w:szCs w:val="24"/>
        </w:rPr>
        <w:t xml:space="preserve">e są </w:t>
      </w:r>
      <w:r w:rsidR="00F97FAA" w:rsidRPr="00394AD3">
        <w:rPr>
          <w:rFonts w:ascii="Times New Roman" w:hAnsi="Times New Roman" w:cs="Times New Roman"/>
          <w:szCs w:val="24"/>
        </w:rPr>
        <w:t xml:space="preserve"> na terenie</w:t>
      </w:r>
      <w:r w:rsidR="00EC3462" w:rsidRPr="00394AD3">
        <w:rPr>
          <w:rFonts w:ascii="Times New Roman" w:hAnsi="Times New Roman" w:cs="Times New Roman"/>
          <w:szCs w:val="24"/>
        </w:rPr>
        <w:t xml:space="preserve"> </w:t>
      </w:r>
      <w:r w:rsidR="00F97FAA" w:rsidRPr="00394AD3">
        <w:rPr>
          <w:rFonts w:ascii="Times New Roman" w:hAnsi="Times New Roman" w:cs="Times New Roman"/>
          <w:szCs w:val="24"/>
        </w:rPr>
        <w:t>Kraśnickiego</w:t>
      </w:r>
      <w:r w:rsidR="00EC3462" w:rsidRPr="00394AD3">
        <w:rPr>
          <w:rFonts w:ascii="Times New Roman" w:hAnsi="Times New Roman" w:cs="Times New Roman"/>
          <w:szCs w:val="24"/>
        </w:rPr>
        <w:t xml:space="preserve"> Obszar</w:t>
      </w:r>
      <w:r w:rsidR="00F97FAA" w:rsidRPr="00394AD3">
        <w:rPr>
          <w:rFonts w:ascii="Times New Roman" w:hAnsi="Times New Roman" w:cs="Times New Roman"/>
          <w:szCs w:val="24"/>
        </w:rPr>
        <w:t>u</w:t>
      </w:r>
      <w:r w:rsidR="00EC3462" w:rsidRPr="00394AD3">
        <w:rPr>
          <w:rFonts w:ascii="Times New Roman" w:hAnsi="Times New Roman" w:cs="Times New Roman"/>
          <w:szCs w:val="24"/>
        </w:rPr>
        <w:t xml:space="preserve"> Chronionego Krajobrazu. </w:t>
      </w:r>
      <w:r w:rsidR="004C093B" w:rsidRPr="00394AD3">
        <w:rPr>
          <w:rFonts w:ascii="Times New Roman" w:hAnsi="Times New Roman" w:cs="Times New Roman"/>
        </w:rPr>
        <w:t xml:space="preserve">         </w:t>
      </w:r>
      <w:r w:rsidR="009B2EEC">
        <w:rPr>
          <w:rFonts w:ascii="Times New Roman" w:hAnsi="Times New Roman" w:cs="Times New Roman"/>
        </w:rPr>
        <w:t>W pobliżu brak jest innych obszarów chronionych</w:t>
      </w:r>
    </w:p>
    <w:p w:rsidR="004C093B" w:rsidRPr="00BF605C" w:rsidRDefault="004C093B" w:rsidP="003A4EC5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0C45E4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1.2.   </w:t>
      </w:r>
      <w:r w:rsidR="00A55470" w:rsidRPr="00016A12">
        <w:rPr>
          <w:rFonts w:ascii="Times New Roman" w:hAnsi="Times New Roman" w:cs="Times New Roman"/>
          <w:b/>
          <w:szCs w:val="24"/>
        </w:rPr>
        <w:t>Cel zamierzonych robót, sposób jego osiągnięcia.</w:t>
      </w:r>
    </w:p>
    <w:p w:rsidR="0061124F" w:rsidRDefault="0061124F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394AD3" w:rsidRDefault="0061124F" w:rsidP="00B23C43">
      <w:pPr>
        <w:pStyle w:val="Tekstpodstawowy2"/>
        <w:jc w:val="both"/>
        <w:rPr>
          <w:rFonts w:ascii="Times New Roman" w:hAnsi="Times New Roman"/>
          <w:szCs w:val="24"/>
        </w:rPr>
      </w:pPr>
      <w:r w:rsidRPr="003A4EC5">
        <w:rPr>
          <w:rFonts w:ascii="Times New Roman" w:hAnsi="Times New Roman"/>
          <w:szCs w:val="24"/>
        </w:rPr>
        <w:t xml:space="preserve">          Projektowane prace  geologiczne mają na celu</w:t>
      </w:r>
      <w:r w:rsidR="00F964AD">
        <w:rPr>
          <w:rFonts w:ascii="Times New Roman" w:hAnsi="Times New Roman"/>
          <w:szCs w:val="24"/>
        </w:rPr>
        <w:t xml:space="preserve"> zlikwidowanie istniejąc</w:t>
      </w:r>
      <w:r w:rsidR="009B2EEC">
        <w:rPr>
          <w:rFonts w:ascii="Times New Roman" w:hAnsi="Times New Roman"/>
          <w:szCs w:val="24"/>
        </w:rPr>
        <w:t>ych</w:t>
      </w:r>
      <w:r w:rsidR="00F964AD">
        <w:rPr>
          <w:rFonts w:ascii="Times New Roman" w:hAnsi="Times New Roman"/>
          <w:szCs w:val="24"/>
        </w:rPr>
        <w:t xml:space="preserve"> studni kopan</w:t>
      </w:r>
      <w:r w:rsidR="009B2EEC">
        <w:rPr>
          <w:rFonts w:ascii="Times New Roman" w:hAnsi="Times New Roman"/>
          <w:szCs w:val="24"/>
        </w:rPr>
        <w:t>ych</w:t>
      </w:r>
      <w:r w:rsidR="00F964AD">
        <w:rPr>
          <w:rFonts w:ascii="Times New Roman" w:hAnsi="Times New Roman"/>
          <w:szCs w:val="24"/>
        </w:rPr>
        <w:t xml:space="preserve"> K-1</w:t>
      </w:r>
      <w:r w:rsidR="009B2EEC">
        <w:rPr>
          <w:rFonts w:ascii="Times New Roman" w:hAnsi="Times New Roman"/>
          <w:szCs w:val="24"/>
        </w:rPr>
        <w:t xml:space="preserve"> i K-2</w:t>
      </w:r>
      <w:r w:rsidR="00F964AD">
        <w:rPr>
          <w:rFonts w:ascii="Times New Roman" w:hAnsi="Times New Roman"/>
          <w:szCs w:val="24"/>
        </w:rPr>
        <w:t>. Studnia</w:t>
      </w:r>
      <w:r w:rsidR="009B2EEC">
        <w:rPr>
          <w:rFonts w:ascii="Times New Roman" w:hAnsi="Times New Roman"/>
          <w:szCs w:val="24"/>
        </w:rPr>
        <w:t xml:space="preserve"> K-2</w:t>
      </w:r>
      <w:r w:rsidR="00F964AD">
        <w:rPr>
          <w:rFonts w:ascii="Times New Roman" w:hAnsi="Times New Roman"/>
          <w:szCs w:val="24"/>
        </w:rPr>
        <w:t xml:space="preserve"> wykorzystywana była do zaopatrzenia w wodę</w:t>
      </w:r>
      <w:r w:rsidR="009B2EEC">
        <w:rPr>
          <w:rFonts w:ascii="Times New Roman" w:hAnsi="Times New Roman"/>
          <w:szCs w:val="24"/>
        </w:rPr>
        <w:t xml:space="preserve"> osady leśnej, natomiast K-1</w:t>
      </w:r>
      <w:r w:rsidR="00F964AD">
        <w:rPr>
          <w:rFonts w:ascii="Times New Roman" w:hAnsi="Times New Roman"/>
          <w:szCs w:val="24"/>
        </w:rPr>
        <w:t xml:space="preserve"> </w:t>
      </w:r>
      <w:r w:rsidR="009B2EEC">
        <w:rPr>
          <w:rFonts w:ascii="Times New Roman" w:hAnsi="Times New Roman"/>
          <w:szCs w:val="24"/>
        </w:rPr>
        <w:t>szkółki upraw leśnych.</w:t>
      </w:r>
    </w:p>
    <w:p w:rsidR="00394AD3" w:rsidRDefault="00394AD3" w:rsidP="00B23C43">
      <w:pPr>
        <w:pStyle w:val="Tekstpodstawowy2"/>
        <w:jc w:val="both"/>
        <w:rPr>
          <w:rFonts w:ascii="Times New Roman" w:hAnsi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2.</w:t>
      </w:r>
      <w:r w:rsidRPr="00016A12">
        <w:rPr>
          <w:rFonts w:ascii="Times New Roman" w:hAnsi="Times New Roman" w:cs="Times New Roman"/>
          <w:b/>
          <w:szCs w:val="24"/>
        </w:rPr>
        <w:tab/>
        <w:t xml:space="preserve">Omówienie wyników przeprowadzonych wcześniej robót geologicznych 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i badan geofizycznych  oraz wykaz materiałów archiwalnych wraz  z ich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interpretacją oraz przedstawieniem na mapie geologicznej, w odpowiedniej                                  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skali, miejsc wykonania tych prac i badań.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E52ECF" w:rsidRDefault="00750E36" w:rsidP="00557DA7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 w:rsidR="00E70793" w:rsidRDefault="00260479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503716">
        <w:rPr>
          <w:rFonts w:ascii="Times New Roman" w:hAnsi="Times New Roman" w:cs="Times New Roman"/>
          <w:szCs w:val="24"/>
        </w:rPr>
        <w:t xml:space="preserve">   </w:t>
      </w:r>
      <w:r w:rsidR="002564D0">
        <w:rPr>
          <w:rFonts w:ascii="Times New Roman" w:hAnsi="Times New Roman" w:cs="Times New Roman"/>
          <w:szCs w:val="24"/>
        </w:rPr>
        <w:t xml:space="preserve">Nadleśnictwo nie dysponuje danymi odnośnie okresu wykonania studni ani jej konstrukcji i profilu geologicznego. Z informacji uzyskanych od pracowników Nadleśnictwa </w:t>
      </w:r>
      <w:r w:rsidR="002564D0">
        <w:rPr>
          <w:rFonts w:ascii="Times New Roman" w:hAnsi="Times New Roman" w:cs="Times New Roman"/>
          <w:szCs w:val="24"/>
        </w:rPr>
        <w:lastRenderedPageBreak/>
        <w:t>wynika, że  s</w:t>
      </w:r>
      <w:r w:rsidR="00503716">
        <w:rPr>
          <w:rFonts w:ascii="Times New Roman" w:hAnsi="Times New Roman" w:cs="Times New Roman"/>
          <w:szCs w:val="24"/>
        </w:rPr>
        <w:t>tudni</w:t>
      </w:r>
      <w:r w:rsidR="00565005">
        <w:rPr>
          <w:rFonts w:ascii="Times New Roman" w:hAnsi="Times New Roman" w:cs="Times New Roman"/>
          <w:szCs w:val="24"/>
        </w:rPr>
        <w:t>e</w:t>
      </w:r>
      <w:r w:rsidR="00503716">
        <w:rPr>
          <w:rFonts w:ascii="Times New Roman" w:hAnsi="Times New Roman" w:cs="Times New Roman"/>
          <w:szCs w:val="24"/>
        </w:rPr>
        <w:t xml:space="preserve"> prawdopodobnie został</w:t>
      </w:r>
      <w:r w:rsidR="00565005">
        <w:rPr>
          <w:rFonts w:ascii="Times New Roman" w:hAnsi="Times New Roman" w:cs="Times New Roman"/>
          <w:szCs w:val="24"/>
        </w:rPr>
        <w:t>y</w:t>
      </w:r>
      <w:r w:rsidR="00503716">
        <w:rPr>
          <w:rFonts w:ascii="Times New Roman" w:hAnsi="Times New Roman" w:cs="Times New Roman"/>
          <w:szCs w:val="24"/>
        </w:rPr>
        <w:t xml:space="preserve"> wykonan</w:t>
      </w:r>
      <w:r w:rsidR="00565005">
        <w:rPr>
          <w:rFonts w:ascii="Times New Roman" w:hAnsi="Times New Roman" w:cs="Times New Roman"/>
          <w:szCs w:val="24"/>
        </w:rPr>
        <w:t>e</w:t>
      </w:r>
      <w:r w:rsidR="00927A96">
        <w:rPr>
          <w:rFonts w:ascii="Times New Roman" w:hAnsi="Times New Roman" w:cs="Times New Roman"/>
          <w:szCs w:val="24"/>
        </w:rPr>
        <w:t xml:space="preserve"> </w:t>
      </w:r>
      <w:r w:rsidR="00503716">
        <w:rPr>
          <w:rFonts w:ascii="Times New Roman" w:hAnsi="Times New Roman" w:cs="Times New Roman"/>
          <w:szCs w:val="24"/>
        </w:rPr>
        <w:t>w latach pięćdziesiątych</w:t>
      </w:r>
      <w:r w:rsidR="00565005">
        <w:rPr>
          <w:rFonts w:ascii="Times New Roman" w:hAnsi="Times New Roman" w:cs="Times New Roman"/>
          <w:szCs w:val="24"/>
        </w:rPr>
        <w:t xml:space="preserve"> </w:t>
      </w:r>
      <w:r w:rsidR="00927A96">
        <w:rPr>
          <w:rFonts w:ascii="Times New Roman" w:hAnsi="Times New Roman" w:cs="Times New Roman"/>
          <w:szCs w:val="24"/>
        </w:rPr>
        <w:t xml:space="preserve">                             </w:t>
      </w:r>
      <w:r w:rsidR="00565005">
        <w:rPr>
          <w:rFonts w:ascii="Times New Roman" w:hAnsi="Times New Roman" w:cs="Times New Roman"/>
          <w:szCs w:val="24"/>
        </w:rPr>
        <w:t>i sześćdziesiątych</w:t>
      </w:r>
      <w:r w:rsidR="00503716">
        <w:rPr>
          <w:rFonts w:ascii="Times New Roman" w:hAnsi="Times New Roman" w:cs="Times New Roman"/>
          <w:szCs w:val="24"/>
        </w:rPr>
        <w:t xml:space="preserve"> w celu zaopatrzenia w wodę </w:t>
      </w:r>
      <w:r w:rsidR="00927A96">
        <w:rPr>
          <w:rFonts w:ascii="Times New Roman" w:hAnsi="Times New Roman" w:cs="Times New Roman"/>
          <w:szCs w:val="24"/>
        </w:rPr>
        <w:t>Osady Leśnej oraz szkółki upraw leśnych</w:t>
      </w:r>
      <w:r w:rsidR="00394AD3">
        <w:rPr>
          <w:rFonts w:ascii="Times New Roman" w:hAnsi="Times New Roman" w:cs="Times New Roman"/>
          <w:szCs w:val="24"/>
        </w:rPr>
        <w:t>.</w:t>
      </w:r>
      <w:r w:rsidR="00916DA5">
        <w:rPr>
          <w:rFonts w:ascii="Times New Roman" w:hAnsi="Times New Roman" w:cs="Times New Roman"/>
          <w:szCs w:val="24"/>
        </w:rPr>
        <w:t xml:space="preserve"> </w:t>
      </w:r>
    </w:p>
    <w:p w:rsidR="00AE7B6C" w:rsidRDefault="00E70793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916DA5">
        <w:rPr>
          <w:rFonts w:ascii="Times New Roman" w:hAnsi="Times New Roman" w:cs="Times New Roman"/>
          <w:szCs w:val="24"/>
        </w:rPr>
        <w:t xml:space="preserve">Obudowa </w:t>
      </w:r>
      <w:r w:rsidR="00565005">
        <w:rPr>
          <w:rFonts w:ascii="Times New Roman" w:hAnsi="Times New Roman" w:cs="Times New Roman"/>
          <w:szCs w:val="24"/>
        </w:rPr>
        <w:t xml:space="preserve">obydwu </w:t>
      </w:r>
      <w:r w:rsidR="00916DA5">
        <w:rPr>
          <w:rFonts w:ascii="Times New Roman" w:hAnsi="Times New Roman" w:cs="Times New Roman"/>
          <w:szCs w:val="24"/>
        </w:rPr>
        <w:t>studni betonowa śr. 100 cm</w:t>
      </w:r>
      <w:r w:rsidR="00927A96">
        <w:rPr>
          <w:rFonts w:ascii="Times New Roman" w:hAnsi="Times New Roman" w:cs="Times New Roman"/>
          <w:szCs w:val="24"/>
        </w:rPr>
        <w:t>,</w:t>
      </w:r>
      <w:r w:rsidR="00916DA5">
        <w:rPr>
          <w:rFonts w:ascii="Times New Roman" w:hAnsi="Times New Roman" w:cs="Times New Roman"/>
          <w:szCs w:val="24"/>
        </w:rPr>
        <w:t xml:space="preserve"> pierwotna głębokość ok. </w:t>
      </w:r>
      <w:r w:rsidR="00927A96">
        <w:rPr>
          <w:rFonts w:ascii="Times New Roman" w:hAnsi="Times New Roman" w:cs="Times New Roman"/>
          <w:szCs w:val="24"/>
        </w:rPr>
        <w:t>2</w:t>
      </w:r>
      <w:r w:rsidR="002F4BE7">
        <w:rPr>
          <w:rFonts w:ascii="Times New Roman" w:hAnsi="Times New Roman" w:cs="Times New Roman"/>
          <w:szCs w:val="24"/>
        </w:rPr>
        <w:t>6</w:t>
      </w:r>
      <w:r w:rsidR="00916DA5">
        <w:rPr>
          <w:rFonts w:ascii="Times New Roman" w:hAnsi="Times New Roman" w:cs="Times New Roman"/>
          <w:szCs w:val="24"/>
        </w:rPr>
        <w:t xml:space="preserve"> m</w:t>
      </w:r>
      <w:r w:rsidR="003863D4">
        <w:rPr>
          <w:rFonts w:ascii="Times New Roman" w:hAnsi="Times New Roman" w:cs="Times New Roman"/>
          <w:szCs w:val="24"/>
        </w:rPr>
        <w:t>.</w:t>
      </w:r>
      <w:r w:rsidR="002564D0">
        <w:rPr>
          <w:rFonts w:ascii="Times New Roman" w:hAnsi="Times New Roman" w:cs="Times New Roman"/>
          <w:szCs w:val="24"/>
        </w:rPr>
        <w:t xml:space="preserve"> Woda występowała</w:t>
      </w:r>
      <w:r>
        <w:rPr>
          <w:rFonts w:ascii="Times New Roman" w:hAnsi="Times New Roman" w:cs="Times New Roman"/>
          <w:szCs w:val="24"/>
        </w:rPr>
        <w:t xml:space="preserve"> </w:t>
      </w:r>
      <w:r w:rsidR="002564D0">
        <w:rPr>
          <w:rFonts w:ascii="Times New Roman" w:hAnsi="Times New Roman" w:cs="Times New Roman"/>
          <w:szCs w:val="24"/>
        </w:rPr>
        <w:t xml:space="preserve">na głębokości ok </w:t>
      </w:r>
      <w:r w:rsidR="00565005">
        <w:rPr>
          <w:rFonts w:ascii="Times New Roman" w:hAnsi="Times New Roman" w:cs="Times New Roman"/>
          <w:szCs w:val="24"/>
        </w:rPr>
        <w:t xml:space="preserve">12 </w:t>
      </w:r>
      <w:r w:rsidR="002564D0">
        <w:rPr>
          <w:rFonts w:ascii="Times New Roman" w:hAnsi="Times New Roman" w:cs="Times New Roman"/>
          <w:szCs w:val="24"/>
        </w:rPr>
        <w:t xml:space="preserve"> m. Studni</w:t>
      </w:r>
      <w:r w:rsidR="00927A96">
        <w:rPr>
          <w:rFonts w:ascii="Times New Roman" w:hAnsi="Times New Roman" w:cs="Times New Roman"/>
          <w:szCs w:val="24"/>
        </w:rPr>
        <w:t>e</w:t>
      </w:r>
      <w:r w:rsidR="002564D0">
        <w:rPr>
          <w:rFonts w:ascii="Times New Roman" w:hAnsi="Times New Roman" w:cs="Times New Roman"/>
          <w:szCs w:val="24"/>
        </w:rPr>
        <w:t xml:space="preserve"> został</w:t>
      </w:r>
      <w:r w:rsidR="00927A96">
        <w:rPr>
          <w:rFonts w:ascii="Times New Roman" w:hAnsi="Times New Roman" w:cs="Times New Roman"/>
          <w:szCs w:val="24"/>
        </w:rPr>
        <w:t>y</w:t>
      </w:r>
      <w:r w:rsidR="002564D0">
        <w:rPr>
          <w:rFonts w:ascii="Times New Roman" w:hAnsi="Times New Roman" w:cs="Times New Roman"/>
          <w:szCs w:val="24"/>
        </w:rPr>
        <w:t xml:space="preserve"> wykonan</w:t>
      </w:r>
      <w:r w:rsidR="00927A96">
        <w:rPr>
          <w:rFonts w:ascii="Times New Roman" w:hAnsi="Times New Roman" w:cs="Times New Roman"/>
          <w:szCs w:val="24"/>
        </w:rPr>
        <w:t>e</w:t>
      </w:r>
      <w:r w:rsidR="002564D0">
        <w:rPr>
          <w:rFonts w:ascii="Times New Roman" w:hAnsi="Times New Roman" w:cs="Times New Roman"/>
          <w:szCs w:val="24"/>
        </w:rPr>
        <w:t xml:space="preserve"> w </w:t>
      </w:r>
      <w:r w:rsidR="003D573E">
        <w:rPr>
          <w:rFonts w:ascii="Times New Roman" w:hAnsi="Times New Roman" w:cs="Times New Roman"/>
          <w:szCs w:val="24"/>
        </w:rPr>
        <w:t>marglach kredowych</w:t>
      </w:r>
      <w:r w:rsidR="002F4BE7">
        <w:rPr>
          <w:rFonts w:ascii="Times New Roman" w:hAnsi="Times New Roman" w:cs="Times New Roman"/>
          <w:szCs w:val="24"/>
        </w:rPr>
        <w:t>.</w:t>
      </w:r>
      <w:r w:rsidR="00C45BEE">
        <w:rPr>
          <w:rFonts w:ascii="Times New Roman" w:hAnsi="Times New Roman" w:cs="Times New Roman"/>
          <w:szCs w:val="24"/>
        </w:rPr>
        <w:t xml:space="preserve">                </w:t>
      </w:r>
      <w:r w:rsidR="002F4BE7">
        <w:rPr>
          <w:rFonts w:ascii="Times New Roman" w:hAnsi="Times New Roman" w:cs="Times New Roman"/>
          <w:szCs w:val="24"/>
        </w:rPr>
        <w:t xml:space="preserve"> Z uwagi na niemożliwość szczegółowego pomiaru podane wartości są przybliżone.</w:t>
      </w:r>
    </w:p>
    <w:p w:rsidR="006A2543" w:rsidRDefault="00AE7B6C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Po zaprzestaniu eksploatacji studni</w:t>
      </w:r>
      <w:r w:rsidR="00927A96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został</w:t>
      </w:r>
      <w:r w:rsidR="00927A96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trwale zabezpieczon</w:t>
      </w:r>
      <w:r w:rsidR="00927A96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– przykryt</w:t>
      </w:r>
      <w:r w:rsidR="00927A96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ciężką klapą betonową.             </w:t>
      </w:r>
    </w:p>
    <w:p w:rsidR="00162415" w:rsidRDefault="004A0656" w:rsidP="00750E36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</w:p>
    <w:p w:rsidR="00CA0064" w:rsidRPr="004066BB" w:rsidRDefault="00CA0064" w:rsidP="00CA0064">
      <w:pPr>
        <w:pStyle w:val="Tekstpodstawowy2"/>
        <w:ind w:right="113"/>
        <w:jc w:val="both"/>
        <w:rPr>
          <w:rFonts w:ascii="Times New Roman" w:hAnsi="Times New Roman"/>
          <w:b/>
          <w:szCs w:val="24"/>
        </w:rPr>
      </w:pPr>
      <w:r w:rsidRPr="004066BB">
        <w:rPr>
          <w:rFonts w:ascii="Times New Roman" w:hAnsi="Times New Roman"/>
          <w:b/>
          <w:szCs w:val="24"/>
        </w:rPr>
        <w:t>Materiały wykorzystane do opracowania projektu prac geologicznych.</w:t>
      </w:r>
    </w:p>
    <w:p w:rsidR="00CA0064" w:rsidRDefault="00CA0064" w:rsidP="00CA0064">
      <w:pPr>
        <w:pStyle w:val="Tekstpodstawowy2"/>
        <w:ind w:right="113"/>
        <w:jc w:val="both"/>
        <w:rPr>
          <w:szCs w:val="24"/>
        </w:rPr>
      </w:pP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   </w:t>
      </w:r>
      <w:r w:rsidRPr="000F72B6">
        <w:rPr>
          <w:rFonts w:ascii="Times New Roman" w:hAnsi="Times New Roman"/>
          <w:szCs w:val="24"/>
        </w:rPr>
        <w:t>Szczegółowa Mapa Geologiczna Polski 1: 50 000, ark. 822</w:t>
      </w:r>
      <w:r>
        <w:rPr>
          <w:rFonts w:ascii="Times New Roman" w:hAnsi="Times New Roman"/>
          <w:szCs w:val="24"/>
        </w:rPr>
        <w:t xml:space="preserve"> </w:t>
      </w:r>
      <w:r w:rsidRPr="000F72B6">
        <w:rPr>
          <w:rFonts w:ascii="Times New Roman" w:hAnsi="Times New Roman"/>
          <w:szCs w:val="24"/>
        </w:rPr>
        <w:t>Zakrzówek.</w:t>
      </w:r>
      <w:r w:rsidRPr="008E46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</w:t>
      </w:r>
    </w:p>
    <w:p w:rsidR="003D573E" w:rsidRDefault="003D573E" w:rsidP="003D573E">
      <w:pPr>
        <w:pStyle w:val="Tekstpodstawowy2"/>
        <w:ind w:left="360"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Cieśliński S.</w:t>
      </w:r>
      <w:r w:rsidRPr="000F72B6">
        <w:rPr>
          <w:rFonts w:ascii="Times New Roman" w:hAnsi="Times New Roman"/>
          <w:szCs w:val="24"/>
        </w:rPr>
        <w:t xml:space="preserve">1993: Państwowy Instytut Geologiczny, Warszawa. </w:t>
      </w: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0F72B6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  </w:t>
      </w:r>
      <w:r w:rsidRPr="000F72B6">
        <w:rPr>
          <w:rFonts w:ascii="Times New Roman" w:hAnsi="Times New Roman"/>
          <w:szCs w:val="24"/>
        </w:rPr>
        <w:t xml:space="preserve">Objaśnienia do Szczegółowej Mapy Geologicznej Polski 1: 50 000, ark. Zakrzówek. </w:t>
      </w:r>
      <w:r>
        <w:rPr>
          <w:rFonts w:ascii="Times New Roman" w:hAnsi="Times New Roman"/>
          <w:szCs w:val="24"/>
        </w:rPr>
        <w:t xml:space="preserve">  </w:t>
      </w: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0F72B6">
        <w:rPr>
          <w:rFonts w:ascii="Times New Roman" w:hAnsi="Times New Roman"/>
          <w:szCs w:val="24"/>
        </w:rPr>
        <w:t>Cieśliński S., 1993: Państwowy Instytut Geologiczny, Warszawa.</w:t>
      </w: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   Mapa </w:t>
      </w:r>
      <w:proofErr w:type="spellStart"/>
      <w:r>
        <w:rPr>
          <w:rFonts w:ascii="Times New Roman" w:hAnsi="Times New Roman"/>
          <w:szCs w:val="24"/>
        </w:rPr>
        <w:t>geośrodowiskowa</w:t>
      </w:r>
      <w:proofErr w:type="spellEnd"/>
      <w:r>
        <w:rPr>
          <w:rFonts w:ascii="Times New Roman" w:hAnsi="Times New Roman"/>
          <w:szCs w:val="24"/>
        </w:rPr>
        <w:t xml:space="preserve"> Polski 1:50 000 ark. Zakrzówek, PIG-PIB Warszawa 2017 r.  </w:t>
      </w: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Robert </w:t>
      </w:r>
      <w:proofErr w:type="spellStart"/>
      <w:r>
        <w:rPr>
          <w:rFonts w:ascii="Times New Roman" w:hAnsi="Times New Roman"/>
          <w:szCs w:val="24"/>
        </w:rPr>
        <w:t>Formowicz</w:t>
      </w:r>
      <w:proofErr w:type="spellEnd"/>
      <w:r>
        <w:rPr>
          <w:rFonts w:ascii="Times New Roman" w:hAnsi="Times New Roman"/>
          <w:szCs w:val="24"/>
        </w:rPr>
        <w:t xml:space="preserve">, Anita </w:t>
      </w:r>
      <w:proofErr w:type="spellStart"/>
      <w:r>
        <w:rPr>
          <w:rFonts w:ascii="Times New Roman" w:hAnsi="Times New Roman"/>
          <w:szCs w:val="24"/>
        </w:rPr>
        <w:t>Grędysa</w:t>
      </w:r>
      <w:proofErr w:type="spellEnd"/>
      <w:r>
        <w:rPr>
          <w:rFonts w:ascii="Times New Roman" w:hAnsi="Times New Roman"/>
          <w:szCs w:val="24"/>
        </w:rPr>
        <w:t xml:space="preserve">. </w:t>
      </w: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    Mapa hydrogeologiczna Polski ark. Zakrzówek PIG Warszawa 2000 r. Jerzy Górka,</w:t>
      </w: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    </w:t>
      </w:r>
      <w:r w:rsidRPr="00113DE3">
        <w:rPr>
          <w:rFonts w:ascii="Times New Roman" w:hAnsi="Times New Roman"/>
          <w:szCs w:val="24"/>
        </w:rPr>
        <w:t xml:space="preserve">Objaśnienia do mapy hydrogeologicznej ark. </w:t>
      </w:r>
      <w:r>
        <w:rPr>
          <w:rFonts w:ascii="Times New Roman" w:hAnsi="Times New Roman"/>
          <w:szCs w:val="24"/>
        </w:rPr>
        <w:t>Zakrzówek</w:t>
      </w:r>
      <w:r w:rsidRPr="00113D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PIG Warszawa Jerzy Górka,  </w:t>
      </w:r>
    </w:p>
    <w:p w:rsidR="003D573E" w:rsidRPr="00113DE3" w:rsidRDefault="003D573E" w:rsidP="003D573E">
      <w:pPr>
        <w:pStyle w:val="Tekstpodstawowy2"/>
        <w:tabs>
          <w:tab w:val="num" w:pos="0"/>
        </w:tabs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Stefan Krajewski 2000</w:t>
      </w:r>
      <w:r w:rsidRPr="00113DE3">
        <w:rPr>
          <w:rFonts w:ascii="Times New Roman" w:hAnsi="Times New Roman"/>
          <w:szCs w:val="24"/>
        </w:rPr>
        <w:t xml:space="preserve"> r.</w:t>
      </w:r>
    </w:p>
    <w:p w:rsidR="003D573E" w:rsidRDefault="003D573E" w:rsidP="003D573E">
      <w:pPr>
        <w:pStyle w:val="Tekstpodstawowy2"/>
        <w:tabs>
          <w:tab w:val="num" w:pos="0"/>
        </w:tabs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    </w:t>
      </w:r>
      <w:r w:rsidRPr="00113DE3">
        <w:rPr>
          <w:rFonts w:ascii="Times New Roman" w:hAnsi="Times New Roman"/>
          <w:szCs w:val="24"/>
        </w:rPr>
        <w:t>Geografia fizyczna Polski Jerzy Kondracki PWN Warszawa 1988 r.</w:t>
      </w:r>
    </w:p>
    <w:p w:rsidR="003D573E" w:rsidRDefault="003D573E" w:rsidP="003D573E">
      <w:pPr>
        <w:pStyle w:val="Tekstpodstawowy2"/>
        <w:tabs>
          <w:tab w:val="num" w:pos="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    Mapa ewidencyjna w skali 1:5000.</w:t>
      </w:r>
    </w:p>
    <w:p w:rsidR="003D573E" w:rsidRDefault="003D573E" w:rsidP="003D573E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    Wypis z rejestru gruntów.</w:t>
      </w:r>
    </w:p>
    <w:p w:rsidR="00D46C05" w:rsidRDefault="003D573E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CA0064" w:rsidRPr="00113DE3">
        <w:rPr>
          <w:rFonts w:ascii="Times New Roman" w:hAnsi="Times New Roman"/>
          <w:szCs w:val="24"/>
        </w:rPr>
        <w:t xml:space="preserve">.     Mapa topograficzna </w:t>
      </w:r>
      <w:r w:rsidR="00CA0064">
        <w:rPr>
          <w:rFonts w:ascii="Times New Roman" w:hAnsi="Times New Roman"/>
          <w:szCs w:val="24"/>
        </w:rPr>
        <w:t>w skali 1:</w:t>
      </w:r>
      <w:r w:rsidR="00AE7B6C">
        <w:rPr>
          <w:rFonts w:ascii="Times New Roman" w:hAnsi="Times New Roman"/>
          <w:szCs w:val="24"/>
        </w:rPr>
        <w:t>50</w:t>
      </w:r>
      <w:r w:rsidR="00CA0064">
        <w:rPr>
          <w:rFonts w:ascii="Times New Roman" w:hAnsi="Times New Roman"/>
          <w:szCs w:val="24"/>
        </w:rPr>
        <w:t xml:space="preserve"> 000 ark. </w:t>
      </w:r>
      <w:r w:rsidR="00AE7B6C">
        <w:rPr>
          <w:rFonts w:ascii="Times New Roman" w:hAnsi="Times New Roman"/>
          <w:szCs w:val="24"/>
        </w:rPr>
        <w:t>K</w:t>
      </w:r>
      <w:r w:rsidR="00CA0064">
        <w:rPr>
          <w:rFonts w:ascii="Times New Roman" w:hAnsi="Times New Roman"/>
          <w:szCs w:val="24"/>
        </w:rPr>
        <w:t>raśnik</w:t>
      </w:r>
      <w:r w:rsidR="00AE7B6C">
        <w:rPr>
          <w:rFonts w:ascii="Times New Roman" w:hAnsi="Times New Roman"/>
          <w:szCs w:val="24"/>
        </w:rPr>
        <w:t xml:space="preserve"> </w:t>
      </w:r>
      <w:r w:rsidR="00CA0064">
        <w:rPr>
          <w:rFonts w:ascii="Times New Roman" w:hAnsi="Times New Roman"/>
          <w:szCs w:val="24"/>
        </w:rPr>
        <w:t xml:space="preserve">PPGK </w:t>
      </w:r>
      <w:r w:rsidR="00325693">
        <w:rPr>
          <w:rFonts w:ascii="Times New Roman" w:hAnsi="Times New Roman"/>
          <w:szCs w:val="24"/>
        </w:rPr>
        <w:t xml:space="preserve"> 1978</w:t>
      </w:r>
      <w:r w:rsidR="00CA0064">
        <w:rPr>
          <w:rFonts w:ascii="Times New Roman" w:hAnsi="Times New Roman"/>
          <w:szCs w:val="24"/>
        </w:rPr>
        <w:t xml:space="preserve"> r.</w:t>
      </w:r>
      <w:r w:rsidR="00B14ED5">
        <w:rPr>
          <w:rFonts w:ascii="Times New Roman" w:hAnsi="Times New Roman"/>
          <w:szCs w:val="24"/>
        </w:rPr>
        <w:t xml:space="preserve"> </w:t>
      </w:r>
      <w:r w:rsidR="00D46C05">
        <w:rPr>
          <w:rFonts w:ascii="Times New Roman" w:hAnsi="Times New Roman"/>
          <w:szCs w:val="24"/>
        </w:rPr>
        <w:t xml:space="preserve">/ archiwum </w:t>
      </w:r>
    </w:p>
    <w:p w:rsidR="00CA0064" w:rsidRPr="00113DE3" w:rsidRDefault="00D46C05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zakładowe – mapa pozyskana WODGK w Tarnobrzegu /</w:t>
      </w:r>
    </w:p>
    <w:p w:rsidR="00CA0064" w:rsidRPr="00113DE3" w:rsidRDefault="002D3540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CA0064" w:rsidRPr="00113DE3">
        <w:rPr>
          <w:rFonts w:ascii="Times New Roman" w:hAnsi="Times New Roman"/>
          <w:szCs w:val="24"/>
        </w:rPr>
        <w:t>.   Geografia fizyczna Polski Jerzy Kondracki PWN Warszawa 1988 r.</w:t>
      </w:r>
    </w:p>
    <w:p w:rsidR="00557DA7" w:rsidRDefault="00557DA7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</w:p>
    <w:p w:rsidR="00B14ED5" w:rsidRDefault="00B14ED5" w:rsidP="00B14ED5">
      <w:pPr>
        <w:pStyle w:val="Tekstpodstawowy2"/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</w:pPr>
      <w:r w:rsidRPr="00293738">
        <w:rPr>
          <w:rFonts w:ascii="Times New Roman" w:hAnsi="Times New Roman" w:cs="Times New Roman"/>
          <w:szCs w:val="24"/>
        </w:rPr>
        <w:t>UWAGA :</w:t>
      </w:r>
      <w:r w:rsidRPr="00293738">
        <w:rPr>
          <w:rStyle w:val="TekstpodstawowyZnak"/>
          <w:rFonts w:ascii="Times New Roman" w:hAnsi="Times New Roman" w:cs="Times New Roman"/>
        </w:rPr>
        <w:t xml:space="preserve"> </w:t>
      </w:r>
      <w:r w:rsidRPr="00293738"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>do opracowania wykorzystano materiały</w:t>
      </w: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zawarte  na stronach internetowych</w:t>
      </w:r>
      <w:r w:rsidRPr="00293738"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B14ED5" w:rsidRPr="00293738" w:rsidRDefault="00B14ED5" w:rsidP="00B14ED5">
      <w:pPr>
        <w:pStyle w:val="Tekstpodstawowy2"/>
        <w:rPr>
          <w:rStyle w:val="text-strong"/>
          <w:rFonts w:ascii="Times New Roman" w:hAnsi="Times New Roman" w:cs="Times New Roman"/>
        </w:rPr>
      </w:pP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                  </w:t>
      </w:r>
      <w:r w:rsidRPr="00293738">
        <w:rPr>
          <w:rStyle w:val="text-strong"/>
          <w:rFonts w:ascii="Times New Roman" w:hAnsi="Times New Roman" w:cs="Times New Roman"/>
        </w:rPr>
        <w:t>Państwow</w:t>
      </w:r>
      <w:r>
        <w:rPr>
          <w:rStyle w:val="text-strong"/>
          <w:rFonts w:ascii="Times New Roman" w:hAnsi="Times New Roman" w:cs="Times New Roman"/>
        </w:rPr>
        <w:t>ego</w:t>
      </w:r>
      <w:r w:rsidRPr="00293738">
        <w:rPr>
          <w:rStyle w:val="text-strong"/>
          <w:rFonts w:ascii="Times New Roman" w:hAnsi="Times New Roman" w:cs="Times New Roman"/>
        </w:rPr>
        <w:t xml:space="preserve"> Instytut</w:t>
      </w:r>
      <w:r>
        <w:rPr>
          <w:rStyle w:val="text-strong"/>
          <w:rFonts w:ascii="Times New Roman" w:hAnsi="Times New Roman" w:cs="Times New Roman"/>
        </w:rPr>
        <w:t>u</w:t>
      </w:r>
      <w:r w:rsidRPr="00293738">
        <w:rPr>
          <w:rStyle w:val="text-strong"/>
          <w:rFonts w:ascii="Times New Roman" w:hAnsi="Times New Roman" w:cs="Times New Roman"/>
        </w:rPr>
        <w:t xml:space="preserve"> Geologiczn</w:t>
      </w:r>
      <w:r>
        <w:rPr>
          <w:rStyle w:val="text-strong"/>
          <w:rFonts w:ascii="Times New Roman" w:hAnsi="Times New Roman" w:cs="Times New Roman"/>
        </w:rPr>
        <w:t>ego</w:t>
      </w:r>
      <w:r w:rsidRPr="00293738">
        <w:rPr>
          <w:rStyle w:val="text-strong"/>
          <w:rFonts w:ascii="Times New Roman" w:hAnsi="Times New Roman" w:cs="Times New Roman"/>
        </w:rPr>
        <w:t xml:space="preserve"> - Państwowy Instytut Badawczy .:  </w:t>
      </w:r>
    </w:p>
    <w:p w:rsidR="00B14ED5" w:rsidRPr="00293738" w:rsidRDefault="00B14ED5" w:rsidP="00B14ED5">
      <w:pPr>
        <w:pStyle w:val="Tekstpodstawowy2"/>
        <w:rPr>
          <w:rFonts w:ascii="Times New Roman" w:hAnsi="Times New Roman" w:cs="Times New Roman"/>
          <w:szCs w:val="24"/>
        </w:rPr>
      </w:pPr>
      <w:r w:rsidRPr="00293738">
        <w:rPr>
          <w:rStyle w:val="text-strong"/>
          <w:rFonts w:ascii="Times New Roman" w:hAnsi="Times New Roman" w:cs="Times New Roman"/>
        </w:rPr>
        <w:t xml:space="preserve">                  </w:t>
      </w:r>
      <w:hyperlink r:id="rId8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http://baza.pgi.gov.pl</w:t>
        </w:r>
      </w:hyperlink>
      <w:r w:rsidRPr="00293738">
        <w:rPr>
          <w:rStyle w:val="text-strong"/>
          <w:rFonts w:ascii="Times New Roman" w:hAnsi="Times New Roman" w:cs="Times New Roman"/>
        </w:rPr>
        <w:t xml:space="preserve">, </w:t>
      </w:r>
      <w:hyperlink r:id="rId9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http://geoportal.pgi.gov.pl</w:t>
        </w:r>
      </w:hyperlink>
      <w:r w:rsidRPr="00293738">
        <w:rPr>
          <w:rStyle w:val="text-strong"/>
          <w:rFonts w:ascii="Times New Roman" w:hAnsi="Times New Roman" w:cs="Times New Roman"/>
        </w:rPr>
        <w:t xml:space="preserve">,  </w:t>
      </w:r>
      <w:hyperlink r:id="rId10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http://otwory.pgi.gov.pl</w:t>
        </w:r>
      </w:hyperlink>
      <w:r>
        <w:rPr>
          <w:rFonts w:ascii="Times New Roman" w:hAnsi="Times New Roman" w:cs="Times New Roman"/>
        </w:rPr>
        <w:t>.</w:t>
      </w:r>
    </w:p>
    <w:p w:rsidR="00B14ED5" w:rsidRPr="00557DA7" w:rsidRDefault="00B14ED5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3.</w:t>
      </w:r>
      <w:r w:rsidRPr="00016A12">
        <w:rPr>
          <w:rFonts w:ascii="Times New Roman" w:hAnsi="Times New Roman" w:cs="Times New Roman"/>
          <w:b/>
          <w:szCs w:val="24"/>
        </w:rPr>
        <w:tab/>
        <w:t xml:space="preserve">Opis budowy geologicznej i warunków hydrogeologicznych w rejonie                  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zamierzonych robót geologicznych wraz z przypuszczalnymi profilami 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geologicznymi projektowanych wyrobisk.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D61092">
      <w:pPr>
        <w:tabs>
          <w:tab w:val="num" w:pos="1440"/>
        </w:tabs>
        <w:jc w:val="both"/>
        <w:rPr>
          <w:b/>
          <w:bCs/>
        </w:rPr>
      </w:pPr>
      <w:r w:rsidRPr="00016A12">
        <w:rPr>
          <w:b/>
          <w:bCs/>
        </w:rPr>
        <w:t>Budowa geologiczna.</w:t>
      </w:r>
    </w:p>
    <w:p w:rsidR="00A55470" w:rsidRPr="00016A12" w:rsidRDefault="00A55470" w:rsidP="00D61092">
      <w:pPr>
        <w:pStyle w:val="Tekstpodstawowy2"/>
        <w:jc w:val="both"/>
        <w:rPr>
          <w:rFonts w:ascii="Times New Roman" w:hAnsi="Times New Roman" w:cs="Times New Roman"/>
          <w:szCs w:val="24"/>
        </w:rPr>
      </w:pPr>
    </w:p>
    <w:p w:rsidR="002D3540" w:rsidRPr="00C62584" w:rsidRDefault="003439C6" w:rsidP="002D3540">
      <w:pPr>
        <w:pStyle w:val="Tekstpodstawowy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D61092">
        <w:rPr>
          <w:rFonts w:ascii="Times New Roman" w:hAnsi="Times New Roman" w:cs="Times New Roman"/>
          <w:szCs w:val="24"/>
        </w:rPr>
        <w:t xml:space="preserve"> </w:t>
      </w:r>
      <w:r w:rsidR="002D3540" w:rsidRPr="00C62584">
        <w:rPr>
          <w:rFonts w:ascii="Times New Roman" w:hAnsi="Times New Roman"/>
          <w:szCs w:val="24"/>
        </w:rPr>
        <w:t xml:space="preserve">Rejon badań położony jest w południowej części rowu </w:t>
      </w:r>
      <w:proofErr w:type="spellStart"/>
      <w:r w:rsidR="002D3540" w:rsidRPr="00C62584">
        <w:rPr>
          <w:rFonts w:ascii="Times New Roman" w:hAnsi="Times New Roman"/>
          <w:szCs w:val="24"/>
        </w:rPr>
        <w:t>lubelskiego.W</w:t>
      </w:r>
      <w:proofErr w:type="spellEnd"/>
      <w:r w:rsidR="002D3540" w:rsidRPr="00C62584">
        <w:rPr>
          <w:rFonts w:ascii="Times New Roman" w:hAnsi="Times New Roman"/>
          <w:szCs w:val="24"/>
        </w:rPr>
        <w:t xml:space="preserve">  budowie geologiczne terenu biorą udział utwory trzeciorzędu, kredy i czwartorzędu.</w:t>
      </w:r>
    </w:p>
    <w:p w:rsidR="002D3540" w:rsidRPr="00C62584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C62584">
        <w:rPr>
          <w:rFonts w:ascii="Times New Roman" w:hAnsi="Times New Roman"/>
          <w:szCs w:val="24"/>
          <w:u w:val="single"/>
        </w:rPr>
        <w:t>Utwory kredy</w:t>
      </w:r>
      <w:r w:rsidRPr="00C62584">
        <w:rPr>
          <w:rFonts w:ascii="Times New Roman" w:hAnsi="Times New Roman"/>
          <w:szCs w:val="24"/>
        </w:rPr>
        <w:t xml:space="preserve"> wykształcone są w postaci na przemian ległych margli i opok podrzędnie wapieni i gez, warstwy łagodnie zapadają w kierunku północnym.</w:t>
      </w:r>
    </w:p>
    <w:p w:rsidR="002D3540" w:rsidRPr="00C62584" w:rsidRDefault="002D3540" w:rsidP="002D354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 w:rsidRPr="00C62584">
        <w:rPr>
          <w:rFonts w:ascii="Times New Roman" w:hAnsi="Times New Roman"/>
          <w:szCs w:val="24"/>
          <w:u w:val="single"/>
        </w:rPr>
        <w:t>Utwory trzeciorzędu</w:t>
      </w:r>
      <w:r w:rsidRPr="00C62584">
        <w:rPr>
          <w:rFonts w:ascii="Times New Roman" w:hAnsi="Times New Roman"/>
          <w:szCs w:val="24"/>
        </w:rPr>
        <w:t xml:space="preserve"> leżą płatami na utworach kredy są to przeważnie wapienie </w:t>
      </w:r>
      <w:proofErr w:type="spellStart"/>
      <w:r w:rsidRPr="00C62584">
        <w:rPr>
          <w:rFonts w:ascii="Times New Roman" w:hAnsi="Times New Roman"/>
          <w:szCs w:val="24"/>
        </w:rPr>
        <w:t>litotamniowe</w:t>
      </w:r>
      <w:proofErr w:type="spellEnd"/>
      <w:r w:rsidRPr="00C62584">
        <w:rPr>
          <w:rFonts w:ascii="Times New Roman" w:hAnsi="Times New Roman"/>
          <w:szCs w:val="24"/>
        </w:rPr>
        <w:t xml:space="preserve">, wapienie margliste, wapienie  </w:t>
      </w:r>
      <w:proofErr w:type="spellStart"/>
      <w:r w:rsidRPr="00C62584">
        <w:rPr>
          <w:rFonts w:ascii="Times New Roman" w:hAnsi="Times New Roman"/>
          <w:szCs w:val="24"/>
        </w:rPr>
        <w:t>detrytyczne</w:t>
      </w:r>
      <w:proofErr w:type="spellEnd"/>
      <w:r w:rsidRPr="00C62584">
        <w:rPr>
          <w:rFonts w:ascii="Times New Roman" w:hAnsi="Times New Roman"/>
          <w:szCs w:val="24"/>
        </w:rPr>
        <w:t>, iły z glaukonitem, piaski  i piaskowce, iły, węgle brunatne, miąższość utworów wynosi do kilkudziesięciu metrów.</w:t>
      </w:r>
    </w:p>
    <w:p w:rsidR="002D3540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C62584">
        <w:rPr>
          <w:rFonts w:ascii="Times New Roman" w:hAnsi="Times New Roman"/>
          <w:szCs w:val="24"/>
          <w:u w:val="single"/>
        </w:rPr>
        <w:t>Utwory czwartorzędu</w:t>
      </w:r>
      <w:r w:rsidRPr="00C62584">
        <w:rPr>
          <w:rFonts w:ascii="Times New Roman" w:hAnsi="Times New Roman"/>
          <w:szCs w:val="24"/>
        </w:rPr>
        <w:t xml:space="preserve"> wykształcone są w postaci pyłów, pyłów piaszczystych, glin zwałowych, piasków. Miąższość kompleksu czwartorzędowego wynosi od kilku do kilkudziesięciu metrów.</w:t>
      </w:r>
    </w:p>
    <w:p w:rsidR="00321C9B" w:rsidRDefault="00DE1565" w:rsidP="0032569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377B66">
        <w:t xml:space="preserve">         </w:t>
      </w:r>
      <w:r w:rsidR="005F3A37">
        <w:rPr>
          <w:rFonts w:ascii="Times New Roman" w:hAnsi="Times New Roman" w:cs="Times New Roman"/>
          <w:szCs w:val="24"/>
        </w:rPr>
        <w:t xml:space="preserve">         </w:t>
      </w:r>
    </w:p>
    <w:p w:rsidR="002F4BE7" w:rsidRDefault="002F4BE7" w:rsidP="0032569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F4BE7" w:rsidRDefault="002F4BE7" w:rsidP="0032569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F4BE7" w:rsidRDefault="002F4BE7" w:rsidP="0032569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tabs>
          <w:tab w:val="num" w:pos="0"/>
        </w:tabs>
        <w:jc w:val="both"/>
        <w:rPr>
          <w:b/>
          <w:bCs/>
        </w:rPr>
      </w:pPr>
      <w:r w:rsidRPr="00016A12">
        <w:rPr>
          <w:b/>
          <w:bCs/>
        </w:rPr>
        <w:lastRenderedPageBreak/>
        <w:t>Warunki hydrogeologiczne.</w:t>
      </w:r>
    </w:p>
    <w:p w:rsidR="00A55470" w:rsidRDefault="00A55470" w:rsidP="00016A12">
      <w:pPr>
        <w:tabs>
          <w:tab w:val="num" w:pos="0"/>
        </w:tabs>
        <w:jc w:val="both"/>
      </w:pPr>
    </w:p>
    <w:p w:rsidR="002D3540" w:rsidRPr="0076390E" w:rsidRDefault="00610150" w:rsidP="002D3540">
      <w:pPr>
        <w:pStyle w:val="Tekstpodstawowy2"/>
        <w:jc w:val="both"/>
        <w:rPr>
          <w:rFonts w:ascii="Times New Roman" w:hAnsi="Times New Roman"/>
          <w:szCs w:val="24"/>
        </w:rPr>
      </w:pPr>
      <w:r>
        <w:t xml:space="preserve">         </w:t>
      </w:r>
      <w:r w:rsidR="002D3540" w:rsidRPr="0076390E">
        <w:rPr>
          <w:rFonts w:ascii="Times New Roman" w:hAnsi="Times New Roman"/>
          <w:szCs w:val="24"/>
        </w:rPr>
        <w:t xml:space="preserve">Pod względem hydrogeologicznym teren badań położony jest </w:t>
      </w:r>
      <w:r w:rsidR="002D3540">
        <w:rPr>
          <w:rFonts w:ascii="Times New Roman" w:hAnsi="Times New Roman"/>
          <w:szCs w:val="24"/>
        </w:rPr>
        <w:t xml:space="preserve">  </w:t>
      </w:r>
      <w:r w:rsidR="002D3540" w:rsidRPr="0076390E">
        <w:rPr>
          <w:rFonts w:ascii="Times New Roman" w:hAnsi="Times New Roman"/>
          <w:szCs w:val="24"/>
        </w:rPr>
        <w:t xml:space="preserve">w południowej części  regionu radomsko – lubelskiego. Z budową geologiczną związane są warunki hydrogeologiczne. Główną warstwę wodonośną stanowią utwory wapienne kredy, podrzędnie utwory wapienne trzeciorzędu oraz czwartorzędu. W rejonie </w:t>
      </w:r>
      <w:r w:rsidR="002D3540">
        <w:rPr>
          <w:rFonts w:ascii="Times New Roman" w:hAnsi="Times New Roman"/>
          <w:szCs w:val="24"/>
        </w:rPr>
        <w:t>istniejącego</w:t>
      </w:r>
      <w:r w:rsidR="002D3540" w:rsidRPr="0076390E">
        <w:rPr>
          <w:rFonts w:ascii="Times New Roman" w:hAnsi="Times New Roman"/>
          <w:szCs w:val="24"/>
        </w:rPr>
        <w:t xml:space="preserve"> ujęcia  występuje kredowe piętro wodonośne. 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</w:t>
      </w:r>
      <w:r w:rsidRPr="0076390E">
        <w:rPr>
          <w:rFonts w:ascii="Times New Roman" w:hAnsi="Times New Roman"/>
          <w:szCs w:val="24"/>
        </w:rPr>
        <w:t xml:space="preserve"> warstwach  kredowych w rejonie projektowanych prac jest swobodne.                  Główny system krążenia wód stanowią różnokierunkowe szczeliny występujące we wszystkich odmianach litologicznych skał, niekiedy szczeliny są wypełnione iłem lub piaskiem wapiennym. Ponadto występują szczeliny </w:t>
      </w:r>
      <w:proofErr w:type="spellStart"/>
      <w:r w:rsidRPr="0076390E">
        <w:rPr>
          <w:rFonts w:ascii="Times New Roman" w:hAnsi="Times New Roman"/>
          <w:szCs w:val="24"/>
        </w:rPr>
        <w:t>międzywarstwowe</w:t>
      </w:r>
      <w:proofErr w:type="spellEnd"/>
      <w:r w:rsidRPr="0076390E">
        <w:rPr>
          <w:rFonts w:ascii="Times New Roman" w:hAnsi="Times New Roman"/>
          <w:szCs w:val="24"/>
        </w:rPr>
        <w:t xml:space="preserve"> na kontaktach różnych odmian litologicznych np. wapieni.     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76390E">
        <w:rPr>
          <w:rFonts w:ascii="Times New Roman" w:hAnsi="Times New Roman"/>
          <w:szCs w:val="24"/>
        </w:rPr>
        <w:t xml:space="preserve">Cechą charakterystyczną jest występowanie strefowości wydajności studni   </w:t>
      </w:r>
      <w:r>
        <w:rPr>
          <w:rFonts w:ascii="Times New Roman" w:hAnsi="Times New Roman"/>
          <w:szCs w:val="24"/>
        </w:rPr>
        <w:t xml:space="preserve">                                    </w:t>
      </w:r>
      <w:r w:rsidRPr="0076390E">
        <w:rPr>
          <w:rFonts w:ascii="Times New Roman" w:hAnsi="Times New Roman"/>
          <w:szCs w:val="24"/>
        </w:rPr>
        <w:t xml:space="preserve">w przekroju prostopadłym do dna dolin. Można wydzielić trzy strefy : 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76390E">
        <w:rPr>
          <w:rFonts w:ascii="Times New Roman" w:hAnsi="Times New Roman"/>
          <w:szCs w:val="24"/>
          <w:u w:val="single"/>
        </w:rPr>
        <w:t>Strefa I :</w:t>
      </w:r>
      <w:r w:rsidRPr="0076390E">
        <w:rPr>
          <w:rFonts w:ascii="Times New Roman" w:hAnsi="Times New Roman"/>
          <w:szCs w:val="24"/>
        </w:rPr>
        <w:t xml:space="preserve">    o największej wydajności jednostkowej obejmującej dna dolin  i  częściowo ich 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76390E">
        <w:rPr>
          <w:rFonts w:ascii="Times New Roman" w:hAnsi="Times New Roman"/>
          <w:szCs w:val="24"/>
        </w:rPr>
        <w:t xml:space="preserve">                  stoki, wydajność  jednostkowa 0,5 –50 m3/h.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76390E">
        <w:rPr>
          <w:rFonts w:ascii="Times New Roman" w:hAnsi="Times New Roman"/>
          <w:szCs w:val="24"/>
          <w:u w:val="single"/>
        </w:rPr>
        <w:t>Strefa II :</w:t>
      </w:r>
      <w:r w:rsidRPr="0076390E">
        <w:rPr>
          <w:rFonts w:ascii="Times New Roman" w:hAnsi="Times New Roman"/>
          <w:szCs w:val="24"/>
        </w:rPr>
        <w:t xml:space="preserve">   płaskowyże powyżej stoku doliny, a poniżej strefy wododziałowej wydajność 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76390E">
        <w:rPr>
          <w:rFonts w:ascii="Times New Roman" w:hAnsi="Times New Roman"/>
          <w:szCs w:val="24"/>
        </w:rPr>
        <w:t xml:space="preserve">                  jednostkowa w granicach 1 – 5 m3/h.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76390E">
        <w:rPr>
          <w:rFonts w:ascii="Times New Roman" w:hAnsi="Times New Roman"/>
          <w:szCs w:val="24"/>
          <w:u w:val="single"/>
        </w:rPr>
        <w:t>Strefa III :</w:t>
      </w:r>
      <w:r w:rsidRPr="0076390E">
        <w:rPr>
          <w:rFonts w:ascii="Times New Roman" w:hAnsi="Times New Roman"/>
          <w:szCs w:val="24"/>
        </w:rPr>
        <w:t xml:space="preserve">  wododziałowa / szczytowa / o bardzo małej wydajności   jednostkowej, około                </w:t>
      </w:r>
    </w:p>
    <w:p w:rsidR="002D3540" w:rsidRPr="0076390E" w:rsidRDefault="002D3540" w:rsidP="002D3540">
      <w:pPr>
        <w:pStyle w:val="Tekstpodstawowy2"/>
        <w:jc w:val="both"/>
        <w:rPr>
          <w:rFonts w:ascii="Times New Roman" w:hAnsi="Times New Roman"/>
          <w:szCs w:val="24"/>
        </w:rPr>
      </w:pPr>
      <w:r w:rsidRPr="0076390E">
        <w:rPr>
          <w:rFonts w:ascii="Times New Roman" w:hAnsi="Times New Roman"/>
          <w:szCs w:val="24"/>
        </w:rPr>
        <w:t xml:space="preserve">                   1  m3/h.</w:t>
      </w:r>
    </w:p>
    <w:p w:rsidR="002D3540" w:rsidRDefault="002D3540" w:rsidP="002D354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Teren projektowanych robót położony jest w jednostce hydrogeologicznej 2aCr</w:t>
      </w:r>
      <w:r>
        <w:rPr>
          <w:rFonts w:ascii="Times New Roman" w:hAnsi="Times New Roman"/>
          <w:szCs w:val="24"/>
          <w:vertAlign w:val="subscript"/>
        </w:rPr>
        <w:t>3</w:t>
      </w:r>
      <w:r>
        <w:rPr>
          <w:rFonts w:ascii="Times New Roman" w:hAnsi="Times New Roman"/>
          <w:szCs w:val="24"/>
        </w:rPr>
        <w:t xml:space="preserve">II  </w:t>
      </w:r>
    </w:p>
    <w:p w:rsidR="002D3540" w:rsidRDefault="002D3540" w:rsidP="002D354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 w:rsidRPr="00B93703">
        <w:rPr>
          <w:rFonts w:ascii="Times New Roman" w:hAnsi="Times New Roman"/>
          <w:szCs w:val="24"/>
        </w:rPr>
        <w:t>Zwierciadło wody występuje na głębokości od 4.0 do 60.0 m p.p.t. i ma charakter lekko naporowy. Miąższość warstwy wodonośnej waha się od 60 do 112 m, średnio wynosi około 90 m. Wartość współczynnika filtracji zawiera się w granicach od 0.2 do 26.6 m/24h, średnia przewodność warstwy wodonośnej wynosi 700 m2/24h.  Wydajność potencjalna studni wierconej waha się od 10</w:t>
      </w:r>
      <w:r>
        <w:rPr>
          <w:rFonts w:ascii="Times New Roman" w:hAnsi="Times New Roman" w:cs="Times New Roman"/>
          <w:szCs w:val="24"/>
        </w:rPr>
        <w:t>÷</w:t>
      </w:r>
      <w:r w:rsidRPr="00B93703">
        <w:rPr>
          <w:rFonts w:ascii="Times New Roman" w:hAnsi="Times New Roman"/>
          <w:szCs w:val="24"/>
        </w:rPr>
        <w:t>30 m3/h na wyniesieniach morfologicznych do ponad 70 m3/h w dolinie Wyżnicy i Urzędówki. Moduł zasobów dyspozycyjnych wynosi 156 m3/24h</w:t>
      </w:r>
      <w:r>
        <w:rPr>
          <w:rFonts w:ascii="Times New Roman" w:hAnsi="Times New Roman"/>
          <w:szCs w:val="24"/>
        </w:rPr>
        <w:t>/</w:t>
      </w:r>
      <w:r w:rsidRPr="00B93703">
        <w:rPr>
          <w:rFonts w:ascii="Times New Roman" w:hAnsi="Times New Roman"/>
          <w:szCs w:val="24"/>
        </w:rPr>
        <w:t>km2.</w:t>
      </w:r>
    </w:p>
    <w:p w:rsidR="002D3540" w:rsidRDefault="002D3540" w:rsidP="002D354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Z analizy materiałów geologicznych wynika, ze zwierciadło wód podziemnych                             w rejonie projektowanych robót występuje na głębokości ok. 12 - 15 m p.p.t.</w:t>
      </w:r>
    </w:p>
    <w:p w:rsidR="002D3540" w:rsidRDefault="002D3540" w:rsidP="002D354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 w:rsidRPr="00C62584">
        <w:rPr>
          <w:rFonts w:ascii="Times New Roman" w:hAnsi="Times New Roman"/>
          <w:szCs w:val="24"/>
        </w:rPr>
        <w:t xml:space="preserve">         Spływ</w:t>
      </w:r>
      <w:r>
        <w:rPr>
          <w:rFonts w:ascii="Times New Roman" w:hAnsi="Times New Roman"/>
          <w:szCs w:val="24"/>
        </w:rPr>
        <w:t xml:space="preserve"> wód z rejonu  ujęcia odbywa się w kierunku południowy w kierunku doliny rzeki Wyżnicy. </w:t>
      </w:r>
    </w:p>
    <w:p w:rsidR="00636D4A" w:rsidRDefault="0066337C" w:rsidP="005F3A37">
      <w:pPr>
        <w:pStyle w:val="Tekstpodstawowy2"/>
        <w:jc w:val="both"/>
      </w:pPr>
      <w:r>
        <w:t xml:space="preserve">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4.</w:t>
      </w:r>
      <w:r w:rsidRPr="00016A12">
        <w:rPr>
          <w:rFonts w:ascii="Times New Roman" w:hAnsi="Times New Roman" w:cs="Times New Roman"/>
          <w:b/>
          <w:szCs w:val="24"/>
        </w:rPr>
        <w:tab/>
        <w:t>Przedstawienie możliwości osiągnięcia celu robót geologicznych.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454DC5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a) opis i uzasadnienie liczby, lokalizacji i rodzaju projektowanych wyrobisk.</w:t>
      </w:r>
    </w:p>
    <w:p w:rsidR="00F66DD3" w:rsidRDefault="00F66DD3" w:rsidP="00797597">
      <w:pPr>
        <w:pStyle w:val="Tekstpodstawowy2"/>
        <w:jc w:val="both"/>
        <w:rPr>
          <w:rFonts w:ascii="Times New Roman" w:hAnsi="Times New Roman" w:cs="Times New Roman"/>
          <w:b/>
          <w:szCs w:val="24"/>
        </w:rPr>
      </w:pPr>
    </w:p>
    <w:p w:rsidR="00797597" w:rsidRPr="00797597" w:rsidRDefault="00797597" w:rsidP="00797597">
      <w:pPr>
        <w:pStyle w:val="Tekstpodstawowy2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797597">
        <w:rPr>
          <w:rFonts w:ascii="Times New Roman" w:hAnsi="Times New Roman" w:cs="Times New Roman"/>
          <w:bCs/>
          <w:szCs w:val="24"/>
        </w:rPr>
        <w:t>Nie dotyczy.</w:t>
      </w:r>
    </w:p>
    <w:p w:rsidR="0062392A" w:rsidRPr="00016A12" w:rsidRDefault="00992C62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b) przewidywaną konstrukcję otworów wiertniczych lub  wyrobisk.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110A3" w:rsidRPr="00AA6B0B" w:rsidRDefault="00797597" w:rsidP="00797597">
      <w:pPr>
        <w:tabs>
          <w:tab w:val="num" w:pos="0"/>
        </w:tabs>
        <w:jc w:val="both"/>
      </w:pPr>
      <w:r>
        <w:t>Nie dotyczy.</w:t>
      </w:r>
    </w:p>
    <w:p w:rsidR="00B6158D" w:rsidRDefault="00B6158D" w:rsidP="00016A12">
      <w:pPr>
        <w:jc w:val="both"/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c) informacje dotyczące zamykania horyzontów wodonośnych.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A6029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797597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Pr="00016A12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432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 xml:space="preserve">d) sposób i termin likwidacji otworów wiertniczych lub wyrobisk oraz rekultywacji  </w:t>
      </w:r>
    </w:p>
    <w:p w:rsidR="00962BC0" w:rsidRDefault="00A55470" w:rsidP="009A6029">
      <w:pPr>
        <w:pStyle w:val="Tekstpodstawowy2"/>
        <w:ind w:right="432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gruntów.</w:t>
      </w:r>
    </w:p>
    <w:p w:rsidR="00B6158D" w:rsidRPr="00016A12" w:rsidRDefault="00B6158D" w:rsidP="009A6029">
      <w:pPr>
        <w:pStyle w:val="Tekstpodstawowy2"/>
        <w:ind w:right="43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E33AB" w:rsidRDefault="008941CB" w:rsidP="00016A12">
      <w:pPr>
        <w:autoSpaceDE w:val="0"/>
        <w:autoSpaceDN w:val="0"/>
        <w:adjustRightInd w:val="0"/>
        <w:jc w:val="both"/>
      </w:pPr>
      <w:r w:rsidRPr="00016A12">
        <w:t xml:space="preserve">         </w:t>
      </w:r>
      <w:r w:rsidR="00797597">
        <w:t>Likwidację studni kopanej należy wykonać poprzez jej zasypanie czystym piaskiem wymieszanym z chloraminą</w:t>
      </w:r>
      <w:r w:rsidR="00E70793">
        <w:t xml:space="preserve"> / lub odpowiednikiem  /</w:t>
      </w:r>
      <w:r w:rsidR="00797597">
        <w:t xml:space="preserve"> do gł. ok.</w:t>
      </w:r>
      <w:r w:rsidR="002D3540">
        <w:t>2</w:t>
      </w:r>
      <w:r w:rsidR="00797597">
        <w:t xml:space="preserve">  m p.p.t. Następnie należy zlikwidować obudowę</w:t>
      </w:r>
      <w:r w:rsidR="00E70793">
        <w:t xml:space="preserve"> do głębokości ok </w:t>
      </w:r>
      <w:r w:rsidR="002D3540">
        <w:t>2</w:t>
      </w:r>
      <w:r w:rsidR="00E70793">
        <w:t xml:space="preserve"> m p.p.t. M</w:t>
      </w:r>
      <w:r w:rsidR="00797597">
        <w:t>iejsce po obudowie zasypać gliną, iłami lub mieszaniną piasku</w:t>
      </w:r>
      <w:r w:rsidR="00E70793">
        <w:t xml:space="preserve"> </w:t>
      </w:r>
      <w:r w:rsidR="00797597">
        <w:t xml:space="preserve"> z iłem lub gliną.</w:t>
      </w:r>
      <w:r w:rsidR="00E70793">
        <w:t xml:space="preserve"> Grunt należy zagęścić</w:t>
      </w:r>
    </w:p>
    <w:p w:rsidR="00DA0FC0" w:rsidRDefault="00DA0FC0" w:rsidP="00016A12">
      <w:pPr>
        <w:autoSpaceDE w:val="0"/>
        <w:autoSpaceDN w:val="0"/>
        <w:adjustRightInd w:val="0"/>
        <w:jc w:val="both"/>
      </w:pPr>
      <w:r>
        <w:t xml:space="preserve">        W miejscu zlikwidowanej studni należy wykonać znacznik z napisem „Studnia kopana K-1</w:t>
      </w:r>
      <w:r w:rsidR="002D3540">
        <w:t xml:space="preserve">  ( K-2 )</w:t>
      </w:r>
      <w:r>
        <w:t>” oraz data likwidacji.</w:t>
      </w:r>
    </w:p>
    <w:p w:rsidR="002A4801" w:rsidRPr="00016A12" w:rsidRDefault="002A4801" w:rsidP="00016A12">
      <w:pPr>
        <w:autoSpaceDE w:val="0"/>
        <w:autoSpaceDN w:val="0"/>
        <w:adjustRightInd w:val="0"/>
        <w:jc w:val="both"/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szCs w:val="24"/>
        </w:rPr>
        <w:t>e</w:t>
      </w:r>
      <w:r w:rsidRPr="00016A12">
        <w:rPr>
          <w:rFonts w:ascii="Times New Roman" w:hAnsi="Times New Roman" w:cs="Times New Roman"/>
          <w:b/>
          <w:szCs w:val="24"/>
        </w:rPr>
        <w:t xml:space="preserve">) charakterystykę i uzasadnienie zakresu oraz metod zamierzonych badań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geofizycznych i geochemicznych oraz ich lokalizacji.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5F3A37" w:rsidRPr="00016A12" w:rsidRDefault="005F3A3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f ) opis </w:t>
      </w:r>
      <w:proofErr w:type="spellStart"/>
      <w:r w:rsidRPr="00016A12">
        <w:rPr>
          <w:rFonts w:ascii="Times New Roman" w:hAnsi="Times New Roman" w:cs="Times New Roman"/>
          <w:b/>
          <w:szCs w:val="24"/>
        </w:rPr>
        <w:t>opróbowania</w:t>
      </w:r>
      <w:proofErr w:type="spellEnd"/>
      <w:r w:rsidRPr="00016A12">
        <w:rPr>
          <w:rFonts w:ascii="Times New Roman" w:hAnsi="Times New Roman" w:cs="Times New Roman"/>
          <w:b/>
          <w:szCs w:val="24"/>
        </w:rPr>
        <w:t xml:space="preserve"> wyrobisk.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E70793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AA6B0B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g) zakres obserwacji i badan terenowych,  w szczególności :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obserwacji poziomów i pomiarów przepływów wód.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22383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Przed zasypaniem </w:t>
      </w:r>
      <w:r w:rsidR="00E70793">
        <w:rPr>
          <w:rFonts w:ascii="Times New Roman" w:hAnsi="Times New Roman" w:cs="Times New Roman"/>
          <w:szCs w:val="24"/>
        </w:rPr>
        <w:t xml:space="preserve">należy </w:t>
      </w:r>
      <w:r>
        <w:rPr>
          <w:rFonts w:ascii="Times New Roman" w:hAnsi="Times New Roman" w:cs="Times New Roman"/>
          <w:szCs w:val="24"/>
        </w:rPr>
        <w:t>pomierzyć położenie zwierciadła wody w studni</w:t>
      </w:r>
    </w:p>
    <w:p w:rsidR="00922383" w:rsidRDefault="00922383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próbnych pompowań.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DA0FC0" w:rsidRDefault="00DA0FC0" w:rsidP="00016A12">
      <w:pPr>
        <w:pStyle w:val="Tekstpodstawowy2"/>
        <w:tabs>
          <w:tab w:val="left" w:pos="36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A55470" w:rsidRDefault="00A55470" w:rsidP="00016A12">
      <w:pPr>
        <w:pStyle w:val="Tekstpodstawowy2"/>
        <w:tabs>
          <w:tab w:val="left" w:pos="36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-  pomiarów temperatury i ciśnienia w razie występowania gazu  ziemnego, ropy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naftowej  lub wód.</w:t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5F1457" w:rsidRPr="00016A12" w:rsidRDefault="005F145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badan i pomiarów specjalnych.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D7225A" w:rsidRDefault="00D7225A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h) wyszczególnienie niezbędnych prac geodezyjnych.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C33A9F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DA0FC0">
        <w:rPr>
          <w:rFonts w:ascii="Times New Roman" w:hAnsi="Times New Roman" w:cs="Times New Roman"/>
          <w:szCs w:val="24"/>
        </w:rPr>
        <w:t>Studni</w:t>
      </w:r>
      <w:r w:rsidR="002D3540">
        <w:rPr>
          <w:rFonts w:ascii="Times New Roman" w:hAnsi="Times New Roman" w:cs="Times New Roman"/>
          <w:szCs w:val="24"/>
        </w:rPr>
        <w:t>e</w:t>
      </w:r>
      <w:r w:rsidR="00DA0FC0">
        <w:rPr>
          <w:rFonts w:ascii="Times New Roman" w:hAnsi="Times New Roman" w:cs="Times New Roman"/>
          <w:szCs w:val="24"/>
        </w:rPr>
        <w:t xml:space="preserve"> przed likwidacją </w:t>
      </w:r>
      <w:r w:rsidR="00362525">
        <w:rPr>
          <w:rFonts w:ascii="Times New Roman" w:hAnsi="Times New Roman" w:cs="Times New Roman"/>
          <w:szCs w:val="24"/>
        </w:rPr>
        <w:t xml:space="preserve"> </w:t>
      </w:r>
      <w:r w:rsidR="00A55470" w:rsidRPr="00016A12">
        <w:rPr>
          <w:rFonts w:ascii="Times New Roman" w:hAnsi="Times New Roman" w:cs="Times New Roman"/>
          <w:szCs w:val="24"/>
        </w:rPr>
        <w:t xml:space="preserve">należy zniwelować w nawiązaniu </w:t>
      </w:r>
      <w:r w:rsidR="009428CC">
        <w:rPr>
          <w:rFonts w:ascii="Times New Roman" w:hAnsi="Times New Roman" w:cs="Times New Roman"/>
          <w:szCs w:val="24"/>
        </w:rPr>
        <w:t xml:space="preserve">  </w:t>
      </w:r>
      <w:r w:rsidR="00A55470" w:rsidRPr="00016A12">
        <w:rPr>
          <w:rFonts w:ascii="Times New Roman" w:hAnsi="Times New Roman" w:cs="Times New Roman"/>
          <w:szCs w:val="24"/>
        </w:rPr>
        <w:t xml:space="preserve">do </w:t>
      </w:r>
      <w:r w:rsidR="00264B08" w:rsidRPr="00016A12">
        <w:rPr>
          <w:rFonts w:ascii="Times New Roman" w:hAnsi="Times New Roman" w:cs="Times New Roman"/>
          <w:szCs w:val="24"/>
        </w:rPr>
        <w:t>państwowego układu geodezyjnego</w:t>
      </w:r>
      <w:r w:rsidR="00362525">
        <w:rPr>
          <w:rFonts w:ascii="Times New Roman" w:hAnsi="Times New Roman" w:cs="Times New Roman"/>
          <w:szCs w:val="24"/>
        </w:rPr>
        <w:t xml:space="preserve">  </w:t>
      </w:r>
      <w:r w:rsidR="00264B08" w:rsidRPr="00016A12">
        <w:rPr>
          <w:rFonts w:ascii="Times New Roman" w:hAnsi="Times New Roman" w:cs="Times New Roman"/>
          <w:szCs w:val="24"/>
        </w:rPr>
        <w:t xml:space="preserve">z podaniem współrzędnych geodezyjnych </w:t>
      </w:r>
      <w:r w:rsidR="009428CC">
        <w:rPr>
          <w:rFonts w:ascii="Times New Roman" w:hAnsi="Times New Roman" w:cs="Times New Roman"/>
          <w:szCs w:val="24"/>
        </w:rPr>
        <w:t xml:space="preserve"> </w:t>
      </w:r>
      <w:r w:rsidR="00264B08" w:rsidRPr="00016A12">
        <w:rPr>
          <w:rFonts w:ascii="Times New Roman" w:hAnsi="Times New Roman" w:cs="Times New Roman"/>
          <w:szCs w:val="24"/>
        </w:rPr>
        <w:t>w obowiązującym układzie.</w:t>
      </w:r>
    </w:p>
    <w:p w:rsidR="0061289B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i)  zakres badań laboratoryjnych.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21D7E" w:rsidRPr="00DA0FC0" w:rsidRDefault="00DA0FC0" w:rsidP="00DA0FC0">
      <w:pPr>
        <w:pStyle w:val="Tekstpodstawowy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A0FC0">
        <w:rPr>
          <w:rFonts w:ascii="Times New Roman" w:hAnsi="Times New Roman" w:cs="Times New Roman"/>
          <w:b w:val="0"/>
          <w:bCs/>
          <w:sz w:val="24"/>
          <w:szCs w:val="24"/>
        </w:rPr>
        <w:t>Nie dotyczy.</w:t>
      </w:r>
    </w:p>
    <w:p w:rsidR="00132774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 xml:space="preserve">j) przewidywana wielkość dopływu wody do wyrobiska lub jego   poszczególnych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poziomów eksploatacyjnych.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C45BEE" w:rsidRDefault="00C45BEE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k) przewidywana jakość wody odpompowywanej z wyrobiska.</w:t>
      </w:r>
    </w:p>
    <w:p w:rsidR="00C45BEE" w:rsidRPr="00016A12" w:rsidRDefault="00C45BEE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A55470" w:rsidRDefault="00DA0FC0" w:rsidP="00016A12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2D3540" w:rsidRPr="00AD6DD4" w:rsidRDefault="002D354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l) sposób odwadniania i odprowadzania wody odpompowywanej  z wyrobiska.</w:t>
      </w:r>
    </w:p>
    <w:p w:rsidR="008B21BF" w:rsidRDefault="008B21BF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DA0FC0" w:rsidRPr="00DA0FC0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bCs/>
          <w:szCs w:val="24"/>
        </w:rPr>
      </w:pPr>
      <w:r w:rsidRPr="00DA0FC0">
        <w:rPr>
          <w:rFonts w:ascii="Times New Roman" w:hAnsi="Times New Roman" w:cs="Times New Roman"/>
          <w:bCs/>
          <w:szCs w:val="24"/>
        </w:rPr>
        <w:t>Nie dotyczy.</w:t>
      </w:r>
    </w:p>
    <w:p w:rsidR="00D46C05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5. Określenie :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a) próbek geologicznych podlegających przekazaniu właściwemu organowi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administracji geologicznej, wraz ze wskazaniem   sposobu i terminu ich przekazania.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9A6029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DA0FC0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b)  harmonogramu zamierzonych robót geologicznych,  w tym terminów rozpoczęcia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i zakończenia tych prac.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272B3" w:rsidRPr="00016A12" w:rsidRDefault="00A272B3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Czas trwania robót :</w:t>
      </w: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D2DFC" w:rsidRDefault="0061289B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A0FC0">
        <w:rPr>
          <w:rFonts w:ascii="Times New Roman" w:hAnsi="Times New Roman" w:cs="Times New Roman"/>
          <w:szCs w:val="24"/>
        </w:rPr>
        <w:t xml:space="preserve">likwidacja studni </w:t>
      </w:r>
      <w:r w:rsidR="002D3540">
        <w:rPr>
          <w:rFonts w:ascii="Times New Roman" w:hAnsi="Times New Roman" w:cs="Times New Roman"/>
          <w:szCs w:val="24"/>
        </w:rPr>
        <w:t>10</w:t>
      </w:r>
      <w:r w:rsidR="00DA0FC0">
        <w:rPr>
          <w:rFonts w:ascii="Times New Roman" w:hAnsi="Times New Roman" w:cs="Times New Roman"/>
          <w:szCs w:val="24"/>
        </w:rPr>
        <w:t xml:space="preserve"> dni</w:t>
      </w: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503E9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opracowanie dokumentacji </w:t>
      </w:r>
      <w:r w:rsidR="00DA0FC0">
        <w:rPr>
          <w:rFonts w:ascii="Times New Roman" w:hAnsi="Times New Roman" w:cs="Times New Roman"/>
          <w:szCs w:val="24"/>
        </w:rPr>
        <w:t>geologicznej</w:t>
      </w:r>
      <w:r w:rsidR="00503E97">
        <w:rPr>
          <w:rFonts w:ascii="Times New Roman" w:hAnsi="Times New Roman" w:cs="Times New Roman"/>
          <w:szCs w:val="24"/>
        </w:rPr>
        <w:t xml:space="preserve"> :</w:t>
      </w:r>
      <w:r>
        <w:rPr>
          <w:rFonts w:ascii="Times New Roman" w:hAnsi="Times New Roman" w:cs="Times New Roman"/>
          <w:szCs w:val="24"/>
        </w:rPr>
        <w:t xml:space="preserve"> jeden miesiąc</w:t>
      </w:r>
    </w:p>
    <w:p w:rsidR="00503E97" w:rsidRDefault="00503E97" w:rsidP="002D2DFC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860DCC" w:rsidRDefault="00C33A9F" w:rsidP="002D2DFC">
      <w:pPr>
        <w:pStyle w:val="Tekstpodstawowy2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EF6A94">
        <w:rPr>
          <w:rFonts w:ascii="Times New Roman" w:hAnsi="Times New Roman" w:cs="Times New Roman"/>
          <w:szCs w:val="24"/>
        </w:rPr>
        <w:t>Przewidywany t</w:t>
      </w:r>
      <w:r w:rsidR="00503E97">
        <w:rPr>
          <w:rFonts w:ascii="Times New Roman" w:hAnsi="Times New Roman" w:cs="Times New Roman"/>
          <w:szCs w:val="24"/>
        </w:rPr>
        <w:t>ermin r</w:t>
      </w:r>
      <w:r w:rsidR="00E52563">
        <w:rPr>
          <w:rFonts w:ascii="Times New Roman" w:hAnsi="Times New Roman" w:cs="Times New Roman"/>
          <w:szCs w:val="24"/>
        </w:rPr>
        <w:t>o</w:t>
      </w:r>
      <w:r w:rsidR="00AA6B0B">
        <w:rPr>
          <w:rFonts w:ascii="Times New Roman" w:hAnsi="Times New Roman" w:cs="Times New Roman"/>
          <w:szCs w:val="24"/>
        </w:rPr>
        <w:t xml:space="preserve">zpoczęcia prac </w:t>
      </w:r>
      <w:r w:rsidR="008B0603">
        <w:rPr>
          <w:rFonts w:ascii="Times New Roman" w:hAnsi="Times New Roman" w:cs="Times New Roman"/>
          <w:szCs w:val="24"/>
        </w:rPr>
        <w:t>początek marca 2022</w:t>
      </w:r>
      <w:r w:rsidR="00503E97">
        <w:rPr>
          <w:rFonts w:ascii="Times New Roman" w:hAnsi="Times New Roman" w:cs="Times New Roman"/>
          <w:szCs w:val="24"/>
        </w:rPr>
        <w:t xml:space="preserve"> r.</w:t>
      </w:r>
      <w:r w:rsidR="00B21BA9">
        <w:rPr>
          <w:rFonts w:ascii="Times New Roman" w:hAnsi="Times New Roman" w:cs="Times New Roman"/>
          <w:szCs w:val="24"/>
        </w:rPr>
        <w:t xml:space="preserve"> zakończenie prac </w:t>
      </w:r>
      <w:r w:rsidR="00E70793">
        <w:rPr>
          <w:rFonts w:ascii="Times New Roman" w:hAnsi="Times New Roman" w:cs="Times New Roman"/>
          <w:szCs w:val="24"/>
        </w:rPr>
        <w:t>połowa</w:t>
      </w:r>
      <w:r w:rsidR="009428CC">
        <w:rPr>
          <w:rFonts w:ascii="Times New Roman" w:hAnsi="Times New Roman" w:cs="Times New Roman"/>
          <w:szCs w:val="24"/>
        </w:rPr>
        <w:t xml:space="preserve"> </w:t>
      </w:r>
      <w:r w:rsidR="008B0603">
        <w:rPr>
          <w:rFonts w:ascii="Times New Roman" w:hAnsi="Times New Roman" w:cs="Times New Roman"/>
          <w:szCs w:val="24"/>
        </w:rPr>
        <w:t>marca</w:t>
      </w:r>
      <w:r w:rsidR="00B21BA9">
        <w:rPr>
          <w:rFonts w:ascii="Times New Roman" w:hAnsi="Times New Roman" w:cs="Times New Roman"/>
          <w:szCs w:val="24"/>
        </w:rPr>
        <w:t>.</w:t>
      </w:r>
      <w:r w:rsidR="00EF6A94">
        <w:rPr>
          <w:rFonts w:ascii="Times New Roman" w:hAnsi="Times New Roman" w:cs="Times New Roman"/>
          <w:szCs w:val="24"/>
        </w:rPr>
        <w:t xml:space="preserve"> Termin jest uzależniony od otrzymania decyzji zatwierdzającej oraz środków finansowych, dlatego w</w:t>
      </w:r>
      <w:r w:rsidR="00860DCC" w:rsidRPr="002D2DFC">
        <w:rPr>
          <w:rFonts w:ascii="Times New Roman" w:hAnsi="Times New Roman" w:cs="Times New Roman"/>
        </w:rPr>
        <w:t xml:space="preserve">nosi się </w:t>
      </w:r>
      <w:r w:rsidR="00362525" w:rsidRPr="002D2DFC">
        <w:rPr>
          <w:rFonts w:ascii="Times New Roman" w:hAnsi="Times New Roman" w:cs="Times New Roman"/>
        </w:rPr>
        <w:t xml:space="preserve"> </w:t>
      </w:r>
      <w:r w:rsidR="00860DCC" w:rsidRPr="002D2DFC">
        <w:rPr>
          <w:rFonts w:ascii="Times New Roman" w:hAnsi="Times New Roman" w:cs="Times New Roman"/>
        </w:rPr>
        <w:t>o zatwierdzenie projektu z</w:t>
      </w:r>
      <w:r w:rsidR="00E52563">
        <w:rPr>
          <w:rFonts w:ascii="Times New Roman" w:hAnsi="Times New Roman" w:cs="Times New Roman"/>
        </w:rPr>
        <w:t xml:space="preserve"> terminem ważności            </w:t>
      </w:r>
      <w:r w:rsidR="00921D7E">
        <w:rPr>
          <w:rFonts w:ascii="Times New Roman" w:hAnsi="Times New Roman" w:cs="Times New Roman"/>
        </w:rPr>
        <w:t xml:space="preserve">                   do </w:t>
      </w:r>
      <w:r w:rsidR="009428CC">
        <w:rPr>
          <w:rFonts w:ascii="Times New Roman" w:hAnsi="Times New Roman" w:cs="Times New Roman"/>
        </w:rPr>
        <w:t>30.</w:t>
      </w:r>
      <w:r w:rsidR="008B0603">
        <w:rPr>
          <w:rFonts w:ascii="Times New Roman" w:hAnsi="Times New Roman" w:cs="Times New Roman"/>
        </w:rPr>
        <w:t>12</w:t>
      </w:r>
      <w:r w:rsidR="009428CC">
        <w:rPr>
          <w:rFonts w:ascii="Times New Roman" w:hAnsi="Times New Roman" w:cs="Times New Roman"/>
        </w:rPr>
        <w:t>.202</w:t>
      </w:r>
      <w:r w:rsidR="008B0603">
        <w:rPr>
          <w:rFonts w:ascii="Times New Roman" w:hAnsi="Times New Roman" w:cs="Times New Roman"/>
        </w:rPr>
        <w:t>2</w:t>
      </w:r>
      <w:r w:rsidR="00860DCC" w:rsidRPr="002D2DFC">
        <w:rPr>
          <w:rFonts w:ascii="Times New Roman" w:hAnsi="Times New Roman" w:cs="Times New Roman"/>
        </w:rPr>
        <w:t xml:space="preserve"> r.</w:t>
      </w:r>
    </w:p>
    <w:p w:rsidR="00256B61" w:rsidRDefault="00256B61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c) wpływu zamierzonych robót geologicznych na obszary chronione, w tym obszary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Natura 2000, o których mowa w ustawie z dnia 16 kwietnia  2004 r. o ochronie  </w:t>
      </w:r>
    </w:p>
    <w:p w:rsidR="00A55470" w:rsidRPr="00226F73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przyrody </w:t>
      </w:r>
      <w:r w:rsidRPr="00226F73">
        <w:rPr>
          <w:rFonts w:ascii="Times New Roman" w:hAnsi="Times New Roman" w:cs="Times New Roman"/>
          <w:b/>
          <w:szCs w:val="24"/>
        </w:rPr>
        <w:t xml:space="preserve">( </w:t>
      </w:r>
      <w:r w:rsidR="00AC0B9A" w:rsidRPr="00226F73">
        <w:rPr>
          <w:rFonts w:ascii="Times New Roman" w:hAnsi="Times New Roman" w:cs="Times New Roman"/>
          <w:b/>
          <w:szCs w:val="24"/>
        </w:rPr>
        <w:t xml:space="preserve">tekst </w:t>
      </w:r>
      <w:proofErr w:type="spellStart"/>
      <w:r w:rsidR="00AC0B9A" w:rsidRPr="00226F73">
        <w:rPr>
          <w:rFonts w:ascii="Times New Roman" w:hAnsi="Times New Roman" w:cs="Times New Roman"/>
          <w:b/>
          <w:szCs w:val="24"/>
        </w:rPr>
        <w:t>jed</w:t>
      </w:r>
      <w:proofErr w:type="spellEnd"/>
      <w:r w:rsidR="00AC0B9A" w:rsidRPr="00226F73">
        <w:rPr>
          <w:rFonts w:ascii="Times New Roman" w:hAnsi="Times New Roman" w:cs="Times New Roman"/>
          <w:b/>
          <w:szCs w:val="24"/>
        </w:rPr>
        <w:t xml:space="preserve">. z </w:t>
      </w:r>
      <w:r w:rsidR="00226F73" w:rsidRPr="00226F73">
        <w:rPr>
          <w:rFonts w:ascii="Times New Roman" w:hAnsi="Times New Roman" w:cs="Times New Roman"/>
          <w:b/>
          <w:szCs w:val="24"/>
        </w:rPr>
        <w:t xml:space="preserve">17 stycznia </w:t>
      </w:r>
      <w:r w:rsidR="00AC0B9A" w:rsidRPr="00226F73">
        <w:rPr>
          <w:rFonts w:ascii="Times New Roman" w:hAnsi="Times New Roman" w:cs="Times New Roman"/>
          <w:b/>
          <w:szCs w:val="24"/>
        </w:rPr>
        <w:t xml:space="preserve">2018 poz. 142 ze zmianami </w:t>
      </w:r>
      <w:r w:rsidR="00D2236C" w:rsidRPr="00226F73">
        <w:rPr>
          <w:rFonts w:ascii="Times New Roman" w:hAnsi="Times New Roman" w:cs="Times New Roman"/>
          <w:b/>
          <w:szCs w:val="24"/>
        </w:rPr>
        <w:t>)</w:t>
      </w:r>
      <w:r w:rsidRPr="00226F73">
        <w:rPr>
          <w:rFonts w:ascii="Times New Roman" w:hAnsi="Times New Roman" w:cs="Times New Roman"/>
          <w:b/>
          <w:szCs w:val="24"/>
        </w:rPr>
        <w:t xml:space="preserve">.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860DCC" w:rsidRPr="002A4801" w:rsidRDefault="00C33A9F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8B0603">
        <w:rPr>
          <w:rFonts w:ascii="Times New Roman" w:hAnsi="Times New Roman" w:cs="Times New Roman"/>
          <w:szCs w:val="24"/>
        </w:rPr>
        <w:t>Do zasypu studni zostanie wykorzystany czysty piasek wymieszany z chloraminą / lub innym środkiem dezynfekującym dopuszczonym do użytku na ujęciach wód podziemnych /</w:t>
      </w:r>
      <w:r w:rsidR="00607B77">
        <w:rPr>
          <w:rFonts w:ascii="Times New Roman" w:hAnsi="Times New Roman" w:cs="Times New Roman"/>
          <w:szCs w:val="24"/>
        </w:rPr>
        <w:t xml:space="preserve">. W przedziale </w:t>
      </w:r>
      <w:r w:rsidR="002D3540">
        <w:rPr>
          <w:rFonts w:ascii="Times New Roman" w:hAnsi="Times New Roman" w:cs="Times New Roman"/>
          <w:szCs w:val="24"/>
        </w:rPr>
        <w:t>2</w:t>
      </w:r>
      <w:r w:rsidR="00607B77">
        <w:rPr>
          <w:rFonts w:ascii="Times New Roman" w:hAnsi="Times New Roman" w:cs="Times New Roman"/>
          <w:szCs w:val="24"/>
        </w:rPr>
        <w:t xml:space="preserve">,0 – 0,0 m p.p.t. zostanie wykonany korek iłowo/ glinowo/ piaszczysty </w:t>
      </w:r>
      <w:r w:rsidR="008B0603">
        <w:rPr>
          <w:rFonts w:ascii="Times New Roman" w:hAnsi="Times New Roman" w:cs="Times New Roman"/>
          <w:szCs w:val="24"/>
        </w:rPr>
        <w:t xml:space="preserve"> ma to na </w:t>
      </w:r>
      <w:r w:rsidR="008B0603" w:rsidRPr="002A4801">
        <w:rPr>
          <w:rFonts w:ascii="Times New Roman" w:hAnsi="Times New Roman" w:cs="Times New Roman"/>
          <w:szCs w:val="24"/>
        </w:rPr>
        <w:t>celu zabezpieczenie warstwy wodonośnej przez skażeniem</w:t>
      </w:r>
      <w:r w:rsidR="00607B77" w:rsidRPr="002A4801">
        <w:rPr>
          <w:rFonts w:ascii="Times New Roman" w:hAnsi="Times New Roman" w:cs="Times New Roman"/>
          <w:szCs w:val="24"/>
        </w:rPr>
        <w:t xml:space="preserve">. </w:t>
      </w:r>
    </w:p>
    <w:p w:rsidR="00921D7E" w:rsidRDefault="008B0603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2A4801">
        <w:rPr>
          <w:rFonts w:ascii="Times New Roman" w:hAnsi="Times New Roman" w:cs="Times New Roman"/>
          <w:szCs w:val="24"/>
        </w:rPr>
        <w:t xml:space="preserve">        Studnia położona jest na terenie Kraśnickiego Obszaru Chronionego Krajobrazu. </w:t>
      </w:r>
      <w:r w:rsidRPr="002A4801">
        <w:rPr>
          <w:rFonts w:ascii="Times New Roman" w:hAnsi="Times New Roman" w:cs="Times New Roman"/>
        </w:rPr>
        <w:t xml:space="preserve">         </w:t>
      </w:r>
      <w:r w:rsidR="00860DCC" w:rsidRPr="00016A12">
        <w:rPr>
          <w:rFonts w:ascii="Times New Roman" w:hAnsi="Times New Roman" w:cs="Times New Roman"/>
          <w:szCs w:val="24"/>
        </w:rPr>
        <w:t xml:space="preserve">         Obszar oddziaływania ogranicza się tylko do</w:t>
      </w:r>
      <w:r w:rsidR="00B759A9">
        <w:rPr>
          <w:rFonts w:ascii="Times New Roman" w:hAnsi="Times New Roman" w:cs="Times New Roman"/>
          <w:szCs w:val="24"/>
        </w:rPr>
        <w:t xml:space="preserve"> terenu działki</w:t>
      </w:r>
      <w:r w:rsidR="00680FA4">
        <w:rPr>
          <w:rFonts w:ascii="Times New Roman" w:hAnsi="Times New Roman" w:cs="Times New Roman"/>
          <w:szCs w:val="24"/>
        </w:rPr>
        <w:t xml:space="preserve"> będącej</w:t>
      </w:r>
      <w:r w:rsidR="00860DCC" w:rsidRPr="00016A12">
        <w:rPr>
          <w:rFonts w:ascii="Times New Roman" w:hAnsi="Times New Roman" w:cs="Times New Roman"/>
          <w:szCs w:val="24"/>
        </w:rPr>
        <w:t xml:space="preserve"> własnością Inwestora.</w:t>
      </w:r>
      <w:r w:rsidR="00921D7E">
        <w:rPr>
          <w:rFonts w:ascii="Times New Roman" w:hAnsi="Times New Roman" w:cs="Times New Roman"/>
          <w:szCs w:val="24"/>
        </w:rPr>
        <w:t xml:space="preserve"> Nie ma wpływu na obszary chronione.</w:t>
      </w:r>
    </w:p>
    <w:p w:rsidR="00DD2A22" w:rsidRDefault="00DD2A22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32774" w:rsidRDefault="00132774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921D7E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 xml:space="preserve">d)  rodzaj dokumentacji geologicznej mającej powstać w wyniku robót geologicznych,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o której mowa w art. 88 ust.2 ustawy z dnia 9 czerwca 2011 r. Prawo geologiczne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i górnicze.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A526C" w:rsidRPr="008B0603" w:rsidRDefault="00A55470" w:rsidP="008B0603">
      <w:pPr>
        <w:pStyle w:val="Tekstpodstawowy2"/>
        <w:ind w:right="113"/>
        <w:jc w:val="both"/>
        <w:rPr>
          <w:rFonts w:ascii="Times New Roman" w:hAnsi="Times New Roman" w:cs="Times New Roman"/>
          <w:bCs/>
        </w:rPr>
      </w:pPr>
      <w:r w:rsidRPr="008B0603">
        <w:rPr>
          <w:rFonts w:ascii="Times New Roman" w:hAnsi="Times New Roman" w:cs="Times New Roman"/>
          <w:szCs w:val="24"/>
        </w:rPr>
        <w:t xml:space="preserve">         </w:t>
      </w:r>
      <w:r w:rsidR="00607B77">
        <w:rPr>
          <w:rFonts w:ascii="Times New Roman" w:hAnsi="Times New Roman" w:cs="Times New Roman"/>
          <w:szCs w:val="24"/>
        </w:rPr>
        <w:t>W t</w:t>
      </w:r>
      <w:r w:rsidR="001A526C" w:rsidRPr="008B0603">
        <w:rPr>
          <w:rFonts w:ascii="Times New Roman" w:hAnsi="Times New Roman" w:cs="Times New Roman"/>
        </w:rPr>
        <w:t>erminie jednego miesiąca od zakończenia prac terenowych  należy opracować    dokumentację geologiczną z lik</w:t>
      </w:r>
      <w:r w:rsidR="00F34804" w:rsidRPr="008B0603">
        <w:rPr>
          <w:rFonts w:ascii="Times New Roman" w:hAnsi="Times New Roman" w:cs="Times New Roman"/>
        </w:rPr>
        <w:t xml:space="preserve">widacji otworu </w:t>
      </w:r>
      <w:r w:rsidR="00607B77">
        <w:rPr>
          <w:rFonts w:ascii="Times New Roman" w:hAnsi="Times New Roman" w:cs="Times New Roman"/>
        </w:rPr>
        <w:t>K</w:t>
      </w:r>
      <w:r w:rsidR="00F34804" w:rsidRPr="008B0603">
        <w:rPr>
          <w:rFonts w:ascii="Times New Roman" w:hAnsi="Times New Roman" w:cs="Times New Roman"/>
        </w:rPr>
        <w:t xml:space="preserve"> – 1</w:t>
      </w:r>
      <w:r w:rsidR="001A526C" w:rsidRPr="008B0603">
        <w:rPr>
          <w:rFonts w:ascii="Times New Roman" w:hAnsi="Times New Roman" w:cs="Times New Roman"/>
        </w:rPr>
        <w:t xml:space="preserve"> zgodnie z  </w:t>
      </w:r>
      <w:bookmarkStart w:id="0" w:name="_Hlk93220847"/>
      <w:r w:rsidR="001A526C" w:rsidRPr="008B0603">
        <w:rPr>
          <w:rFonts w:ascii="Times New Roman" w:hAnsi="Times New Roman" w:cs="Times New Roman"/>
        </w:rPr>
        <w:t xml:space="preserve">Rozporządzeniem Ministra </w:t>
      </w:r>
      <w:r w:rsidR="005E579E">
        <w:rPr>
          <w:rFonts w:ascii="Times New Roman" w:hAnsi="Times New Roman" w:cs="Times New Roman"/>
        </w:rPr>
        <w:t xml:space="preserve">Klimatu i </w:t>
      </w:r>
      <w:r w:rsidR="001A526C" w:rsidRPr="008B0603">
        <w:rPr>
          <w:rFonts w:ascii="Times New Roman" w:hAnsi="Times New Roman" w:cs="Times New Roman"/>
        </w:rPr>
        <w:t xml:space="preserve">Środowiska z dnia </w:t>
      </w:r>
      <w:r w:rsidR="005E579E">
        <w:rPr>
          <w:rFonts w:ascii="Times New Roman" w:hAnsi="Times New Roman" w:cs="Times New Roman"/>
        </w:rPr>
        <w:t>23</w:t>
      </w:r>
      <w:r w:rsidR="001A526C" w:rsidRPr="008B0603">
        <w:rPr>
          <w:rFonts w:ascii="Times New Roman" w:hAnsi="Times New Roman" w:cs="Times New Roman"/>
        </w:rPr>
        <w:t xml:space="preserve"> grudnia 20</w:t>
      </w:r>
      <w:r w:rsidR="005E579E">
        <w:rPr>
          <w:rFonts w:ascii="Times New Roman" w:hAnsi="Times New Roman" w:cs="Times New Roman"/>
        </w:rPr>
        <w:t>20</w:t>
      </w:r>
      <w:r w:rsidR="001A526C" w:rsidRPr="008B0603">
        <w:rPr>
          <w:rFonts w:ascii="Times New Roman" w:hAnsi="Times New Roman" w:cs="Times New Roman"/>
        </w:rPr>
        <w:t xml:space="preserve"> r.  </w:t>
      </w:r>
      <w:r w:rsidR="001A526C" w:rsidRPr="008B0603">
        <w:rPr>
          <w:rFonts w:ascii="Times New Roman" w:hAnsi="Times New Roman" w:cs="Times New Roman"/>
          <w:bCs/>
        </w:rPr>
        <w:t>w sprawie  innych dokumentacji geologicznych / Dz. U.  poz. 2</w:t>
      </w:r>
      <w:r w:rsidR="005E579E">
        <w:rPr>
          <w:rFonts w:ascii="Times New Roman" w:hAnsi="Times New Roman" w:cs="Times New Roman"/>
          <w:bCs/>
        </w:rPr>
        <w:t>449</w:t>
      </w:r>
      <w:r w:rsidR="001A526C" w:rsidRPr="008B0603">
        <w:rPr>
          <w:rFonts w:ascii="Times New Roman" w:hAnsi="Times New Roman" w:cs="Times New Roman"/>
          <w:bCs/>
        </w:rPr>
        <w:t xml:space="preserve"> /</w:t>
      </w:r>
      <w:r w:rsidR="00261DC1" w:rsidRPr="008B0603">
        <w:rPr>
          <w:rFonts w:ascii="Times New Roman" w:hAnsi="Times New Roman" w:cs="Times New Roman"/>
          <w:bCs/>
        </w:rPr>
        <w:t>.</w:t>
      </w:r>
    </w:p>
    <w:bookmarkEnd w:id="0"/>
    <w:p w:rsidR="002D3540" w:rsidRDefault="002D3540" w:rsidP="00016A12">
      <w:pPr>
        <w:autoSpaceDE w:val="0"/>
        <w:autoSpaceDN w:val="0"/>
        <w:adjustRightInd w:val="0"/>
        <w:jc w:val="both"/>
        <w:rPr>
          <w:rStyle w:val="eltit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6.  Przedsięwzięcia konieczne ze względu na ochronę środowiska, w tym  wód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podziemnych,  sposób likwidacji wyrobisk, otworów   wiertniczych,  rekultywacji 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gruntów a także czynności mające na  celu zapobieżenie szkodom powstałym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wskutek wykonywania zamierzonych robót.</w:t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C33A9F" w:rsidP="00016A12">
      <w:pPr>
        <w:jc w:val="both"/>
      </w:pPr>
      <w:r>
        <w:t xml:space="preserve">         </w:t>
      </w:r>
      <w:r w:rsidR="00A55470" w:rsidRPr="00016A12">
        <w:t>Dla zapewnienia bezpieczeństwa pracy i ochrony środowiska, w czasie wykonywania robót, należy podjąć następujące przedsięwzięcia organizacy</w:t>
      </w:r>
      <w:r w:rsidR="00D7225A">
        <w:t xml:space="preserve">jne, techniczne </w:t>
      </w:r>
      <w:r w:rsidR="00A55470" w:rsidRPr="00016A12">
        <w:t>i technologiczne.</w:t>
      </w:r>
    </w:p>
    <w:p w:rsidR="00A55470" w:rsidRPr="00016A12" w:rsidRDefault="00A55470" w:rsidP="00016A12">
      <w:pPr>
        <w:jc w:val="both"/>
      </w:pPr>
      <w:r w:rsidRPr="00016A12">
        <w:t xml:space="preserve"> </w:t>
      </w:r>
    </w:p>
    <w:p w:rsidR="00A55470" w:rsidRPr="00016A12" w:rsidRDefault="005E579E" w:rsidP="00016A12">
      <w:pPr>
        <w:numPr>
          <w:ilvl w:val="0"/>
          <w:numId w:val="4"/>
        </w:numPr>
        <w:jc w:val="both"/>
      </w:pPr>
      <w:r>
        <w:t xml:space="preserve">Osoby obsługujące sprzęt / środki transportu, koparka / muszą </w:t>
      </w:r>
      <w:r w:rsidR="00A55470" w:rsidRPr="00016A12">
        <w:t xml:space="preserve"> posiada</w:t>
      </w:r>
      <w:r>
        <w:t>ć</w:t>
      </w:r>
      <w:r w:rsidR="00A55470" w:rsidRPr="00016A12">
        <w:t xml:space="preserve"> odpowiednie uprawnienia. Pracownicy zatrudnieni  powinni przejść przeszkolenie wstępne i okresowe w zakresie bezpieczeństwa i higieny pracy. Prace montażowe i demontażowe powinny być prowadzone ze szczególną ostrożnością, pod bezpośrednim nadzorem osób uprawnionych.</w:t>
      </w:r>
    </w:p>
    <w:p w:rsidR="00A55470" w:rsidRPr="00016A12" w:rsidRDefault="00A55470" w:rsidP="00016A12">
      <w:pPr>
        <w:numPr>
          <w:ilvl w:val="0"/>
          <w:numId w:val="4"/>
        </w:numPr>
        <w:jc w:val="both"/>
      </w:pPr>
      <w:r w:rsidRPr="00016A12">
        <w:t xml:space="preserve">Dla zabezpieczenia pracowników przed niebezpieczeństwem ze strony wirujących elementów maszyn i urządzeń, elementy te powinny być obudowane odpowiednimi osłonami. Obsługa urządzeń powinna być przeszkolona i pouczona o zachowaniu środków ostrożności oraz zobowiązana  do postępowania zgodnie z obowiązującymi ją instrukcjami w tym zakresie. 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Każdy pracownik powinien otrzymać odzież ochronną i roboczą oraz sprzęt ochrony 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osobistej taki jak : kask ochronny, rękawice, pasy i szelki  bezpieczeństwa, a w przypadku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przekroczenia norm hałasu ochronniki  słuchu. </w:t>
      </w:r>
    </w:p>
    <w:p w:rsidR="00A55470" w:rsidRPr="00016A12" w:rsidRDefault="00A55470" w:rsidP="00016A12">
      <w:pPr>
        <w:ind w:left="284"/>
        <w:jc w:val="both"/>
      </w:pPr>
      <w:r w:rsidRPr="00016A12">
        <w:t xml:space="preserve"> Pracownicy powinni być poddani okresowym badaniom lekarskim.  Na </w:t>
      </w:r>
      <w:r w:rsidR="005E579E">
        <w:t>budowie</w:t>
      </w:r>
      <w:r w:rsidRPr="00016A12">
        <w:t xml:space="preserve"> powinna  znajdować się  apteczka oraz instrukcja o postępowaniu w razie zaistnienia  wypadku przy pracy.  Pracownicy w czasie pracy powinni mieć zapewnione niezbędne pomieszczenie socjalne.</w:t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3.  W zakresie ochrony środowiska dla ochrony wód podziemnych  i powierzchniowych, </w:t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oleje i smary używane na wiertni powinny być przechowywane w szczelnych naczyniach </w:t>
      </w:r>
    </w:p>
    <w:p w:rsidR="00A55470" w:rsidRDefault="00A55470" w:rsidP="005E579E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i używane z maksymalną ostrożnością dla zabezpieczenia przed rozlaniem. </w:t>
      </w:r>
    </w:p>
    <w:p w:rsidR="00C4464C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 </w:t>
      </w:r>
      <w:r w:rsidR="005E579E">
        <w:rPr>
          <w:rFonts w:ascii="Times New Roman" w:hAnsi="Times New Roman" w:cs="Times New Roman"/>
          <w:szCs w:val="24"/>
        </w:rPr>
        <w:t>Należy zachować szczególn</w:t>
      </w:r>
      <w:r>
        <w:rPr>
          <w:rFonts w:ascii="Times New Roman" w:hAnsi="Times New Roman" w:cs="Times New Roman"/>
          <w:szCs w:val="24"/>
        </w:rPr>
        <w:t>ą</w:t>
      </w:r>
      <w:r w:rsidR="005E579E">
        <w:rPr>
          <w:rFonts w:ascii="Times New Roman" w:hAnsi="Times New Roman" w:cs="Times New Roman"/>
          <w:szCs w:val="24"/>
        </w:rPr>
        <w:t xml:space="preserve"> ostrożność przy </w:t>
      </w:r>
      <w:r>
        <w:rPr>
          <w:rFonts w:ascii="Times New Roman" w:hAnsi="Times New Roman" w:cs="Times New Roman"/>
          <w:szCs w:val="24"/>
        </w:rPr>
        <w:t xml:space="preserve">wykonywaniu mieszaniny piasku                           </w:t>
      </w:r>
    </w:p>
    <w:p w:rsidR="00C4464C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z  środkami odkażającymi / chloramina lub innymi odpowiednikami /. Na budowie </w:t>
      </w:r>
    </w:p>
    <w:p w:rsidR="00F068E1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powinny znajdować się środki </w:t>
      </w:r>
      <w:r w:rsidR="00F068E1">
        <w:rPr>
          <w:rFonts w:ascii="Times New Roman" w:hAnsi="Times New Roman" w:cs="Times New Roman"/>
          <w:szCs w:val="24"/>
        </w:rPr>
        <w:t xml:space="preserve">zapobiegające ewentualnemu zatruciu środkami </w:t>
      </w:r>
    </w:p>
    <w:p w:rsidR="005E579E" w:rsidRPr="00016A12" w:rsidRDefault="00F068E1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dezynfekującymi.</w:t>
      </w:r>
    </w:p>
    <w:p w:rsidR="00B21BA9" w:rsidRPr="00016A12" w:rsidRDefault="00B21BA9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7.</w:t>
      </w:r>
      <w:r w:rsidRPr="00016A12">
        <w:rPr>
          <w:rFonts w:ascii="Times New Roman" w:hAnsi="Times New Roman" w:cs="Times New Roman"/>
          <w:b/>
          <w:szCs w:val="24"/>
        </w:rPr>
        <w:tab/>
        <w:t>Wnioski i zalecenia.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D7225A" w:rsidRPr="007B3B55" w:rsidRDefault="00D7225A" w:rsidP="00D7225A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D7225A" w:rsidRDefault="00D7225A" w:rsidP="00D7225A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/>
          <w:szCs w:val="24"/>
        </w:rPr>
      </w:pPr>
      <w:r w:rsidRPr="007B3B55">
        <w:rPr>
          <w:rFonts w:ascii="Times New Roman" w:hAnsi="Times New Roman"/>
          <w:szCs w:val="24"/>
        </w:rPr>
        <w:t>Roboty geologiczne należy wykonać pod nadzorem  hydrogeologicznym.</w:t>
      </w:r>
    </w:p>
    <w:p w:rsidR="00DD2A22" w:rsidRPr="00DD2A22" w:rsidRDefault="00D7225A" w:rsidP="00D7225A">
      <w:pPr>
        <w:pStyle w:val="Tekstpodstawowy2"/>
        <w:numPr>
          <w:ilvl w:val="0"/>
          <w:numId w:val="5"/>
        </w:numPr>
        <w:ind w:left="0" w:right="113" w:firstLine="0"/>
        <w:jc w:val="both"/>
        <w:rPr>
          <w:rFonts w:ascii="Times New Roman" w:hAnsi="Times New Roman"/>
          <w:szCs w:val="24"/>
        </w:rPr>
      </w:pPr>
      <w:r w:rsidRPr="00503E97">
        <w:rPr>
          <w:rFonts w:ascii="Times New Roman" w:hAnsi="Times New Roman" w:cs="Times New Roman"/>
          <w:szCs w:val="24"/>
        </w:rPr>
        <w:t xml:space="preserve">O terminie rozpoczęcia prac Inwestor poinformuje </w:t>
      </w:r>
      <w:r w:rsidR="00C4464C">
        <w:rPr>
          <w:rFonts w:ascii="Times New Roman" w:hAnsi="Times New Roman" w:cs="Times New Roman"/>
          <w:szCs w:val="24"/>
        </w:rPr>
        <w:t xml:space="preserve">Starostwo Powiatowe w Kraśniku </w:t>
      </w:r>
      <w:r w:rsidR="00DD2A22">
        <w:rPr>
          <w:rFonts w:ascii="Times New Roman" w:hAnsi="Times New Roman" w:cs="Times New Roman"/>
          <w:szCs w:val="24"/>
        </w:rPr>
        <w:t xml:space="preserve">  </w:t>
      </w:r>
    </w:p>
    <w:p w:rsidR="00831F13" w:rsidRDefault="00DD2A22" w:rsidP="00DD2A22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oraz Urząd Gminy w </w:t>
      </w:r>
      <w:r w:rsidR="00F068E1">
        <w:rPr>
          <w:rFonts w:ascii="Times New Roman" w:hAnsi="Times New Roman" w:cs="Times New Roman"/>
          <w:szCs w:val="24"/>
        </w:rPr>
        <w:t>Urzędowie</w:t>
      </w:r>
      <w:r w:rsidR="00240E78">
        <w:rPr>
          <w:rFonts w:ascii="Times New Roman" w:hAnsi="Times New Roman" w:cs="Times New Roman"/>
          <w:szCs w:val="24"/>
        </w:rPr>
        <w:t>.</w:t>
      </w:r>
      <w:r w:rsidR="00831F13">
        <w:rPr>
          <w:rFonts w:ascii="Times New Roman" w:hAnsi="Times New Roman"/>
          <w:szCs w:val="24"/>
        </w:rPr>
        <w:t xml:space="preserve"> </w:t>
      </w:r>
    </w:p>
    <w:p w:rsidR="00F068E1" w:rsidRPr="008B0603" w:rsidRDefault="00D7225A" w:rsidP="00F068E1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  <w:bCs/>
        </w:rPr>
      </w:pPr>
      <w:r w:rsidRPr="007B3B55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7B3B55">
        <w:rPr>
          <w:rFonts w:ascii="Times New Roman" w:hAnsi="Times New Roman"/>
          <w:szCs w:val="24"/>
        </w:rPr>
        <w:t>terminie jednego miesiąca od zakończenia prac terenowych  należy opracować    dokumentację z lik</w:t>
      </w:r>
      <w:r>
        <w:rPr>
          <w:rFonts w:ascii="Times New Roman" w:hAnsi="Times New Roman"/>
          <w:szCs w:val="24"/>
        </w:rPr>
        <w:t xml:space="preserve">widacji otworu </w:t>
      </w:r>
      <w:r w:rsidR="00C4464C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 xml:space="preserve"> – 1</w:t>
      </w:r>
      <w:r w:rsidR="002D3540">
        <w:rPr>
          <w:rFonts w:ascii="Times New Roman" w:hAnsi="Times New Roman"/>
          <w:szCs w:val="24"/>
        </w:rPr>
        <w:t xml:space="preserve"> i K-2 </w:t>
      </w:r>
      <w:r w:rsidRPr="007B3B55">
        <w:rPr>
          <w:rFonts w:ascii="Times New Roman" w:hAnsi="Times New Roman"/>
          <w:szCs w:val="24"/>
        </w:rPr>
        <w:t xml:space="preserve"> zgodnie </w:t>
      </w:r>
      <w:r w:rsidR="00F068E1" w:rsidRPr="008B0603">
        <w:rPr>
          <w:rFonts w:ascii="Times New Roman" w:hAnsi="Times New Roman" w:cs="Times New Roman"/>
        </w:rPr>
        <w:t xml:space="preserve">Rozporządzeniem Ministra </w:t>
      </w:r>
      <w:r w:rsidR="00F068E1">
        <w:rPr>
          <w:rFonts w:ascii="Times New Roman" w:hAnsi="Times New Roman" w:cs="Times New Roman"/>
        </w:rPr>
        <w:lastRenderedPageBreak/>
        <w:t xml:space="preserve">Klimatu i </w:t>
      </w:r>
      <w:r w:rsidR="00F068E1" w:rsidRPr="008B0603">
        <w:rPr>
          <w:rFonts w:ascii="Times New Roman" w:hAnsi="Times New Roman" w:cs="Times New Roman"/>
        </w:rPr>
        <w:t xml:space="preserve">Środowiska z dnia </w:t>
      </w:r>
      <w:r w:rsidR="00F068E1">
        <w:rPr>
          <w:rFonts w:ascii="Times New Roman" w:hAnsi="Times New Roman" w:cs="Times New Roman"/>
        </w:rPr>
        <w:t>23</w:t>
      </w:r>
      <w:r w:rsidR="00F068E1" w:rsidRPr="008B0603">
        <w:rPr>
          <w:rFonts w:ascii="Times New Roman" w:hAnsi="Times New Roman" w:cs="Times New Roman"/>
        </w:rPr>
        <w:t xml:space="preserve"> grudnia 20</w:t>
      </w:r>
      <w:r w:rsidR="00F068E1">
        <w:rPr>
          <w:rFonts w:ascii="Times New Roman" w:hAnsi="Times New Roman" w:cs="Times New Roman"/>
        </w:rPr>
        <w:t>20</w:t>
      </w:r>
      <w:r w:rsidR="00F068E1" w:rsidRPr="008B0603">
        <w:rPr>
          <w:rFonts w:ascii="Times New Roman" w:hAnsi="Times New Roman" w:cs="Times New Roman"/>
        </w:rPr>
        <w:t xml:space="preserve"> r.  </w:t>
      </w:r>
      <w:r w:rsidR="00F068E1" w:rsidRPr="008B0603">
        <w:rPr>
          <w:rFonts w:ascii="Times New Roman" w:hAnsi="Times New Roman" w:cs="Times New Roman"/>
          <w:bCs/>
        </w:rPr>
        <w:t>w sprawie  innych dokumentacji geologicznych / Dz. U.  poz. 2</w:t>
      </w:r>
      <w:r w:rsidR="00F068E1">
        <w:rPr>
          <w:rFonts w:ascii="Times New Roman" w:hAnsi="Times New Roman" w:cs="Times New Roman"/>
          <w:bCs/>
        </w:rPr>
        <w:t>449</w:t>
      </w:r>
      <w:r w:rsidR="00F068E1" w:rsidRPr="008B0603">
        <w:rPr>
          <w:rFonts w:ascii="Times New Roman" w:hAnsi="Times New Roman" w:cs="Times New Roman"/>
          <w:bCs/>
        </w:rPr>
        <w:t xml:space="preserve"> /.</w:t>
      </w:r>
    </w:p>
    <w:p w:rsidR="00503E97" w:rsidRDefault="00503E97" w:rsidP="00503E97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</w:rPr>
      </w:pPr>
      <w:r w:rsidRPr="002D2DFC">
        <w:rPr>
          <w:rFonts w:ascii="Times New Roman" w:hAnsi="Times New Roman" w:cs="Times New Roman"/>
          <w:szCs w:val="24"/>
        </w:rPr>
        <w:t>W</w:t>
      </w:r>
      <w:r w:rsidRPr="002D2DFC">
        <w:rPr>
          <w:rFonts w:ascii="Times New Roman" w:hAnsi="Times New Roman" w:cs="Times New Roman"/>
        </w:rPr>
        <w:t>nosi się  o zatwierdzenie projektu z</w:t>
      </w:r>
      <w:r w:rsidR="00921D7E">
        <w:rPr>
          <w:rFonts w:ascii="Times New Roman" w:hAnsi="Times New Roman" w:cs="Times New Roman"/>
        </w:rPr>
        <w:t xml:space="preserve"> terminem ważności do 3</w:t>
      </w:r>
      <w:r w:rsidR="00DD2A22">
        <w:rPr>
          <w:rFonts w:ascii="Times New Roman" w:hAnsi="Times New Roman" w:cs="Times New Roman"/>
        </w:rPr>
        <w:t>0.</w:t>
      </w:r>
      <w:r w:rsidR="00F068E1">
        <w:rPr>
          <w:rFonts w:ascii="Times New Roman" w:hAnsi="Times New Roman" w:cs="Times New Roman"/>
        </w:rPr>
        <w:t>12</w:t>
      </w:r>
      <w:r w:rsidR="00DD2A22">
        <w:rPr>
          <w:rFonts w:ascii="Times New Roman" w:hAnsi="Times New Roman" w:cs="Times New Roman"/>
        </w:rPr>
        <w:t>.202</w:t>
      </w:r>
      <w:r w:rsidR="00F068E1">
        <w:rPr>
          <w:rFonts w:ascii="Times New Roman" w:hAnsi="Times New Roman" w:cs="Times New Roman"/>
        </w:rPr>
        <w:t>2</w:t>
      </w:r>
      <w:r w:rsidRPr="002D2DFC">
        <w:rPr>
          <w:rFonts w:ascii="Times New Roman" w:hAnsi="Times New Roman" w:cs="Times New Roman"/>
        </w:rPr>
        <w:t xml:space="preserve"> r.</w:t>
      </w:r>
    </w:p>
    <w:p w:rsidR="00DD2A22" w:rsidRPr="002D2DFC" w:rsidRDefault="00DD2A22" w:rsidP="00503E97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robót geologicznych należy przesłać do </w:t>
      </w:r>
      <w:r w:rsidR="00C4464C">
        <w:rPr>
          <w:rFonts w:ascii="Times New Roman" w:hAnsi="Times New Roman" w:cs="Times New Roman"/>
        </w:rPr>
        <w:t>Starostwa Powiatowego w Kraśniku</w:t>
      </w:r>
      <w:r>
        <w:rPr>
          <w:rFonts w:ascii="Times New Roman" w:hAnsi="Times New Roman" w:cs="Times New Roman"/>
        </w:rPr>
        <w:t xml:space="preserve"> celem zatwierdzenia.</w:t>
      </w:r>
    </w:p>
    <w:p w:rsidR="00503E97" w:rsidRDefault="00503E97" w:rsidP="00503E97">
      <w:pPr>
        <w:pStyle w:val="Tekstpodstawowy2"/>
        <w:ind w:left="360" w:right="113"/>
        <w:jc w:val="both"/>
        <w:rPr>
          <w:rStyle w:val="eltit"/>
          <w:rFonts w:ascii="Times New Roman" w:hAnsi="Times New Roman"/>
          <w:szCs w:val="24"/>
        </w:rPr>
      </w:pPr>
    </w:p>
    <w:p w:rsidR="00D7225A" w:rsidRDefault="00D7225A" w:rsidP="00D7225A">
      <w:pPr>
        <w:pStyle w:val="Tekstpodstawowy2"/>
        <w:ind w:left="360" w:right="113"/>
        <w:jc w:val="both"/>
        <w:rPr>
          <w:rStyle w:val="eltit"/>
          <w:rFonts w:ascii="Times New Roman" w:hAnsi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     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Default="00A55470" w:rsidP="00A55470">
      <w:pPr>
        <w:jc w:val="both"/>
      </w:pPr>
    </w:p>
    <w:p w:rsidR="00A55470" w:rsidRDefault="00A55470" w:rsidP="00A55470"/>
    <w:p w:rsidR="00A55470" w:rsidRDefault="00A55470" w:rsidP="00A55470"/>
    <w:p w:rsidR="00A55470" w:rsidRDefault="00A55470" w:rsidP="00A55470"/>
    <w:p w:rsidR="00A55470" w:rsidRDefault="00A55470" w:rsidP="00A55470"/>
    <w:p w:rsidR="007C4E84" w:rsidRDefault="007C4E84"/>
    <w:sectPr w:rsidR="007C4E84" w:rsidSect="00AC0B9A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05" w:rsidRDefault="00D20A05" w:rsidP="004F0E2C">
      <w:r>
        <w:separator/>
      </w:r>
    </w:p>
  </w:endnote>
  <w:endnote w:type="continuationSeparator" w:id="0">
    <w:p w:rsidR="00D20A05" w:rsidRDefault="00D20A05" w:rsidP="004F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05" w:rsidRDefault="00D20A05" w:rsidP="004F0E2C">
      <w:r>
        <w:separator/>
      </w:r>
    </w:p>
  </w:footnote>
  <w:footnote w:type="continuationSeparator" w:id="0">
    <w:p w:rsidR="00D20A05" w:rsidRDefault="00D20A05" w:rsidP="004F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750122" w:rsidP="00BC5F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A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A05" w:rsidRDefault="00D20A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750122">
    <w:pPr>
      <w:pStyle w:val="Nagwek"/>
      <w:jc w:val="center"/>
    </w:pPr>
    <w:r>
      <w:fldChar w:fldCharType="begin"/>
    </w:r>
    <w:r w:rsidR="00D20A05">
      <w:instrText xml:space="preserve"> PAGE   \* MERGEFORMAT </w:instrText>
    </w:r>
    <w:r>
      <w:fldChar w:fldCharType="separate"/>
    </w:r>
    <w:r w:rsidR="00271DF4">
      <w:rPr>
        <w:noProof/>
      </w:rPr>
      <w:t>2</w:t>
    </w:r>
    <w:r>
      <w:rPr>
        <w:noProof/>
      </w:rPr>
      <w:fldChar w:fldCharType="end"/>
    </w:r>
  </w:p>
  <w:p w:rsidR="00D20A05" w:rsidRDefault="00D20A05" w:rsidP="00BC5F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D20A05">
    <w:pPr>
      <w:pStyle w:val="Nagwek"/>
      <w:jc w:val="center"/>
    </w:pPr>
  </w:p>
  <w:p w:rsidR="00D20A05" w:rsidRDefault="00D20A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2D0"/>
    <w:multiLevelType w:val="hybridMultilevel"/>
    <w:tmpl w:val="B7E6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DFA"/>
    <w:multiLevelType w:val="hybridMultilevel"/>
    <w:tmpl w:val="8ED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77DD"/>
    <w:multiLevelType w:val="multilevel"/>
    <w:tmpl w:val="A15CB7C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33"/>
        </w:tabs>
        <w:ind w:left="83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93"/>
        </w:tabs>
        <w:ind w:left="119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93"/>
        </w:tabs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53"/>
        </w:tabs>
        <w:ind w:left="155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13"/>
        </w:tabs>
        <w:ind w:left="191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13"/>
        </w:tabs>
        <w:ind w:left="191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73"/>
        </w:tabs>
        <w:ind w:left="2273" w:hanging="2160"/>
      </w:pPr>
    </w:lvl>
  </w:abstractNum>
  <w:abstractNum w:abstractNumId="3">
    <w:nsid w:val="0BF3113F"/>
    <w:multiLevelType w:val="hybridMultilevel"/>
    <w:tmpl w:val="129C5C64"/>
    <w:lvl w:ilvl="0" w:tplc="2B28E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17D3"/>
    <w:multiLevelType w:val="multilevel"/>
    <w:tmpl w:val="81CA80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>
    <w:nsid w:val="15FB7A4C"/>
    <w:multiLevelType w:val="hybridMultilevel"/>
    <w:tmpl w:val="AF829C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2E12"/>
    <w:multiLevelType w:val="multilevel"/>
    <w:tmpl w:val="26A02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>
    <w:nsid w:val="2D6B2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2D04FC"/>
    <w:multiLevelType w:val="hybridMultilevel"/>
    <w:tmpl w:val="423A3E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B5E75"/>
    <w:multiLevelType w:val="hybridMultilevel"/>
    <w:tmpl w:val="31F63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63A12"/>
    <w:multiLevelType w:val="hybridMultilevel"/>
    <w:tmpl w:val="B4C6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B04DB"/>
    <w:multiLevelType w:val="hybridMultilevel"/>
    <w:tmpl w:val="40766AC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033E4"/>
    <w:multiLevelType w:val="hybridMultilevel"/>
    <w:tmpl w:val="21F8B1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345FB"/>
    <w:multiLevelType w:val="hybridMultilevel"/>
    <w:tmpl w:val="4442E982"/>
    <w:lvl w:ilvl="0" w:tplc="BDE8E45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>
    <w:nsid w:val="4DDB13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2BB11CA"/>
    <w:multiLevelType w:val="hybridMultilevel"/>
    <w:tmpl w:val="A99E8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47EE8"/>
    <w:multiLevelType w:val="hybridMultilevel"/>
    <w:tmpl w:val="ABA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35349"/>
    <w:multiLevelType w:val="hybridMultilevel"/>
    <w:tmpl w:val="883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044D3"/>
    <w:multiLevelType w:val="hybridMultilevel"/>
    <w:tmpl w:val="23828494"/>
    <w:lvl w:ilvl="0" w:tplc="A9349B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7"/>
  </w:num>
  <w:num w:numId="10">
    <w:abstractNumId w:val="0"/>
  </w:num>
  <w:num w:numId="11">
    <w:abstractNumId w:val="3"/>
  </w:num>
  <w:num w:numId="12">
    <w:abstractNumId w:val="11"/>
  </w:num>
  <w:num w:numId="13">
    <w:abstractNumId w:val="18"/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5470"/>
    <w:rsid w:val="00000558"/>
    <w:rsid w:val="00004EE7"/>
    <w:rsid w:val="00016A12"/>
    <w:rsid w:val="000259AA"/>
    <w:rsid w:val="0004013C"/>
    <w:rsid w:val="000446C4"/>
    <w:rsid w:val="000453B1"/>
    <w:rsid w:val="0006174C"/>
    <w:rsid w:val="000656FD"/>
    <w:rsid w:val="0006588A"/>
    <w:rsid w:val="00070A95"/>
    <w:rsid w:val="00080608"/>
    <w:rsid w:val="0008583C"/>
    <w:rsid w:val="00090951"/>
    <w:rsid w:val="000913E2"/>
    <w:rsid w:val="00096713"/>
    <w:rsid w:val="000A6DD4"/>
    <w:rsid w:val="000A7C7B"/>
    <w:rsid w:val="000B0532"/>
    <w:rsid w:val="000B3767"/>
    <w:rsid w:val="000B3A33"/>
    <w:rsid w:val="000C0DD8"/>
    <w:rsid w:val="000C45E4"/>
    <w:rsid w:val="000C53B4"/>
    <w:rsid w:val="000C7EB6"/>
    <w:rsid w:val="000D125A"/>
    <w:rsid w:val="000D5A69"/>
    <w:rsid w:val="000E003C"/>
    <w:rsid w:val="000E5412"/>
    <w:rsid w:val="000E5B63"/>
    <w:rsid w:val="000F4E92"/>
    <w:rsid w:val="000F70C7"/>
    <w:rsid w:val="0011010A"/>
    <w:rsid w:val="001110A3"/>
    <w:rsid w:val="001248C6"/>
    <w:rsid w:val="00124FF1"/>
    <w:rsid w:val="0012663C"/>
    <w:rsid w:val="00132774"/>
    <w:rsid w:val="00137ECA"/>
    <w:rsid w:val="00142768"/>
    <w:rsid w:val="00147CFB"/>
    <w:rsid w:val="001503CC"/>
    <w:rsid w:val="00152960"/>
    <w:rsid w:val="00160A49"/>
    <w:rsid w:val="001613B0"/>
    <w:rsid w:val="00162415"/>
    <w:rsid w:val="001625CA"/>
    <w:rsid w:val="0016617D"/>
    <w:rsid w:val="0018242E"/>
    <w:rsid w:val="0018654A"/>
    <w:rsid w:val="00191F3A"/>
    <w:rsid w:val="001A01CD"/>
    <w:rsid w:val="001A415B"/>
    <w:rsid w:val="001A526C"/>
    <w:rsid w:val="001B45BE"/>
    <w:rsid w:val="001B4EB6"/>
    <w:rsid w:val="001B59DF"/>
    <w:rsid w:val="001B674C"/>
    <w:rsid w:val="001C016F"/>
    <w:rsid w:val="001C1667"/>
    <w:rsid w:val="001D3BA7"/>
    <w:rsid w:val="001D7D7B"/>
    <w:rsid w:val="001F68CA"/>
    <w:rsid w:val="002030C9"/>
    <w:rsid w:val="00205372"/>
    <w:rsid w:val="00213F7B"/>
    <w:rsid w:val="00222D93"/>
    <w:rsid w:val="002236F3"/>
    <w:rsid w:val="00226F73"/>
    <w:rsid w:val="00230CC5"/>
    <w:rsid w:val="002338A0"/>
    <w:rsid w:val="00240E78"/>
    <w:rsid w:val="002476A9"/>
    <w:rsid w:val="002564D0"/>
    <w:rsid w:val="00256B61"/>
    <w:rsid w:val="00260479"/>
    <w:rsid w:val="00261DC1"/>
    <w:rsid w:val="00264B08"/>
    <w:rsid w:val="00271DF4"/>
    <w:rsid w:val="00273DDE"/>
    <w:rsid w:val="00274075"/>
    <w:rsid w:val="00275ABB"/>
    <w:rsid w:val="0027608F"/>
    <w:rsid w:val="002877BD"/>
    <w:rsid w:val="002A2794"/>
    <w:rsid w:val="002A4801"/>
    <w:rsid w:val="002A662A"/>
    <w:rsid w:val="002C0AA9"/>
    <w:rsid w:val="002C6275"/>
    <w:rsid w:val="002D0D39"/>
    <w:rsid w:val="002D2972"/>
    <w:rsid w:val="002D2DFC"/>
    <w:rsid w:val="002D3318"/>
    <w:rsid w:val="002D3540"/>
    <w:rsid w:val="002D76E7"/>
    <w:rsid w:val="002F4BE7"/>
    <w:rsid w:val="0030333D"/>
    <w:rsid w:val="003039F7"/>
    <w:rsid w:val="00314A23"/>
    <w:rsid w:val="00320318"/>
    <w:rsid w:val="00321825"/>
    <w:rsid w:val="00321C9B"/>
    <w:rsid w:val="00325693"/>
    <w:rsid w:val="00326D4F"/>
    <w:rsid w:val="00327946"/>
    <w:rsid w:val="00336A93"/>
    <w:rsid w:val="003439C6"/>
    <w:rsid w:val="00351263"/>
    <w:rsid w:val="00352DD9"/>
    <w:rsid w:val="00361B65"/>
    <w:rsid w:val="00362525"/>
    <w:rsid w:val="00364945"/>
    <w:rsid w:val="00367F07"/>
    <w:rsid w:val="00371DBA"/>
    <w:rsid w:val="00377B66"/>
    <w:rsid w:val="003849B1"/>
    <w:rsid w:val="003863D4"/>
    <w:rsid w:val="00387030"/>
    <w:rsid w:val="00394AD3"/>
    <w:rsid w:val="003967F0"/>
    <w:rsid w:val="003A4EC5"/>
    <w:rsid w:val="003A5F97"/>
    <w:rsid w:val="003A799A"/>
    <w:rsid w:val="003B1C7C"/>
    <w:rsid w:val="003C5BF5"/>
    <w:rsid w:val="003D1EC7"/>
    <w:rsid w:val="003D43DA"/>
    <w:rsid w:val="003D573E"/>
    <w:rsid w:val="003E4770"/>
    <w:rsid w:val="003F2405"/>
    <w:rsid w:val="003F40BD"/>
    <w:rsid w:val="003F76FA"/>
    <w:rsid w:val="00400508"/>
    <w:rsid w:val="00400D5C"/>
    <w:rsid w:val="00402F14"/>
    <w:rsid w:val="00404AA2"/>
    <w:rsid w:val="00412E3E"/>
    <w:rsid w:val="00417C77"/>
    <w:rsid w:val="00421B3C"/>
    <w:rsid w:val="004251AA"/>
    <w:rsid w:val="00431A9B"/>
    <w:rsid w:val="00434918"/>
    <w:rsid w:val="00440C6B"/>
    <w:rsid w:val="00441858"/>
    <w:rsid w:val="00454DC5"/>
    <w:rsid w:val="00461166"/>
    <w:rsid w:val="004644D1"/>
    <w:rsid w:val="004656DB"/>
    <w:rsid w:val="004701D8"/>
    <w:rsid w:val="00474F10"/>
    <w:rsid w:val="00476FDE"/>
    <w:rsid w:val="0048689D"/>
    <w:rsid w:val="004924E4"/>
    <w:rsid w:val="00493E63"/>
    <w:rsid w:val="00494357"/>
    <w:rsid w:val="004A0656"/>
    <w:rsid w:val="004A52AF"/>
    <w:rsid w:val="004B00C9"/>
    <w:rsid w:val="004B1884"/>
    <w:rsid w:val="004B5928"/>
    <w:rsid w:val="004B73A8"/>
    <w:rsid w:val="004B73FA"/>
    <w:rsid w:val="004B743E"/>
    <w:rsid w:val="004C093B"/>
    <w:rsid w:val="004C68C8"/>
    <w:rsid w:val="004C7355"/>
    <w:rsid w:val="004D4687"/>
    <w:rsid w:val="004E0568"/>
    <w:rsid w:val="004E24F3"/>
    <w:rsid w:val="004F02AE"/>
    <w:rsid w:val="004F0E2C"/>
    <w:rsid w:val="004F20E1"/>
    <w:rsid w:val="004F4A66"/>
    <w:rsid w:val="005034D5"/>
    <w:rsid w:val="00503716"/>
    <w:rsid w:val="00503E97"/>
    <w:rsid w:val="005225B2"/>
    <w:rsid w:val="00522734"/>
    <w:rsid w:val="00524766"/>
    <w:rsid w:val="00537A29"/>
    <w:rsid w:val="00545E13"/>
    <w:rsid w:val="00557DA7"/>
    <w:rsid w:val="00562C4A"/>
    <w:rsid w:val="00565005"/>
    <w:rsid w:val="00566C45"/>
    <w:rsid w:val="00567666"/>
    <w:rsid w:val="005713BD"/>
    <w:rsid w:val="00574165"/>
    <w:rsid w:val="00580DBD"/>
    <w:rsid w:val="00590039"/>
    <w:rsid w:val="00593AA2"/>
    <w:rsid w:val="00594D47"/>
    <w:rsid w:val="005A31DB"/>
    <w:rsid w:val="005B0993"/>
    <w:rsid w:val="005B58BA"/>
    <w:rsid w:val="005B60CD"/>
    <w:rsid w:val="005C0855"/>
    <w:rsid w:val="005C2930"/>
    <w:rsid w:val="005D4101"/>
    <w:rsid w:val="005D7CF1"/>
    <w:rsid w:val="005E4098"/>
    <w:rsid w:val="005E579E"/>
    <w:rsid w:val="005E7ECC"/>
    <w:rsid w:val="005F1457"/>
    <w:rsid w:val="005F3A37"/>
    <w:rsid w:val="005F55BE"/>
    <w:rsid w:val="00607B77"/>
    <w:rsid w:val="00610150"/>
    <w:rsid w:val="0061124F"/>
    <w:rsid w:val="0061289B"/>
    <w:rsid w:val="0062392A"/>
    <w:rsid w:val="00635C39"/>
    <w:rsid w:val="00636D4A"/>
    <w:rsid w:val="00641F98"/>
    <w:rsid w:val="00642715"/>
    <w:rsid w:val="00643164"/>
    <w:rsid w:val="006460B3"/>
    <w:rsid w:val="00651E94"/>
    <w:rsid w:val="006522BE"/>
    <w:rsid w:val="006564A4"/>
    <w:rsid w:val="0066337C"/>
    <w:rsid w:val="006638A8"/>
    <w:rsid w:val="006667C2"/>
    <w:rsid w:val="00677692"/>
    <w:rsid w:val="00680FA4"/>
    <w:rsid w:val="00681CF9"/>
    <w:rsid w:val="00682B8C"/>
    <w:rsid w:val="00685FF8"/>
    <w:rsid w:val="00692028"/>
    <w:rsid w:val="00694F6E"/>
    <w:rsid w:val="006A2543"/>
    <w:rsid w:val="006A2EE7"/>
    <w:rsid w:val="006B1C72"/>
    <w:rsid w:val="006C5019"/>
    <w:rsid w:val="006D14D4"/>
    <w:rsid w:val="006D35BE"/>
    <w:rsid w:val="006E4D90"/>
    <w:rsid w:val="006F2A02"/>
    <w:rsid w:val="006F7E32"/>
    <w:rsid w:val="007109B8"/>
    <w:rsid w:val="00715E73"/>
    <w:rsid w:val="00722B27"/>
    <w:rsid w:val="00724DFA"/>
    <w:rsid w:val="00725ADC"/>
    <w:rsid w:val="00740234"/>
    <w:rsid w:val="00750122"/>
    <w:rsid w:val="00750E36"/>
    <w:rsid w:val="00753FAD"/>
    <w:rsid w:val="007565AD"/>
    <w:rsid w:val="007707E6"/>
    <w:rsid w:val="00770E1F"/>
    <w:rsid w:val="007716C1"/>
    <w:rsid w:val="00780DFE"/>
    <w:rsid w:val="00781D63"/>
    <w:rsid w:val="00783057"/>
    <w:rsid w:val="00784D94"/>
    <w:rsid w:val="00786D41"/>
    <w:rsid w:val="00797597"/>
    <w:rsid w:val="007A0AEB"/>
    <w:rsid w:val="007B4CF5"/>
    <w:rsid w:val="007B5B9E"/>
    <w:rsid w:val="007C2558"/>
    <w:rsid w:val="007C4E84"/>
    <w:rsid w:val="007D6655"/>
    <w:rsid w:val="007F0968"/>
    <w:rsid w:val="007F1D55"/>
    <w:rsid w:val="007F477A"/>
    <w:rsid w:val="007F6ED5"/>
    <w:rsid w:val="007F7801"/>
    <w:rsid w:val="00803B46"/>
    <w:rsid w:val="0081290F"/>
    <w:rsid w:val="0082246C"/>
    <w:rsid w:val="0082379B"/>
    <w:rsid w:val="008246A2"/>
    <w:rsid w:val="00831F13"/>
    <w:rsid w:val="0083246D"/>
    <w:rsid w:val="00833253"/>
    <w:rsid w:val="00841CA1"/>
    <w:rsid w:val="00860DCC"/>
    <w:rsid w:val="00870918"/>
    <w:rsid w:val="0087589B"/>
    <w:rsid w:val="00877433"/>
    <w:rsid w:val="008829C0"/>
    <w:rsid w:val="008831B1"/>
    <w:rsid w:val="00883D17"/>
    <w:rsid w:val="00891134"/>
    <w:rsid w:val="008941CB"/>
    <w:rsid w:val="00895A33"/>
    <w:rsid w:val="008B0603"/>
    <w:rsid w:val="008B21BF"/>
    <w:rsid w:val="008B56BE"/>
    <w:rsid w:val="008B5B18"/>
    <w:rsid w:val="008C0D36"/>
    <w:rsid w:val="008D7914"/>
    <w:rsid w:val="008E0F78"/>
    <w:rsid w:val="008E33AB"/>
    <w:rsid w:val="008E49D7"/>
    <w:rsid w:val="008E540F"/>
    <w:rsid w:val="008F37A5"/>
    <w:rsid w:val="008F3ABB"/>
    <w:rsid w:val="008F44D1"/>
    <w:rsid w:val="00910E5C"/>
    <w:rsid w:val="00915988"/>
    <w:rsid w:val="00916DA5"/>
    <w:rsid w:val="00921D7E"/>
    <w:rsid w:val="00922383"/>
    <w:rsid w:val="00927A96"/>
    <w:rsid w:val="0093280D"/>
    <w:rsid w:val="00934096"/>
    <w:rsid w:val="00934225"/>
    <w:rsid w:val="0093628A"/>
    <w:rsid w:val="00937510"/>
    <w:rsid w:val="00941EDF"/>
    <w:rsid w:val="009428CC"/>
    <w:rsid w:val="00952736"/>
    <w:rsid w:val="0095775C"/>
    <w:rsid w:val="009577E2"/>
    <w:rsid w:val="00962BC0"/>
    <w:rsid w:val="0096651B"/>
    <w:rsid w:val="00967023"/>
    <w:rsid w:val="00974B06"/>
    <w:rsid w:val="00976EA9"/>
    <w:rsid w:val="009824DD"/>
    <w:rsid w:val="00983383"/>
    <w:rsid w:val="00985BE0"/>
    <w:rsid w:val="00992C62"/>
    <w:rsid w:val="0099796C"/>
    <w:rsid w:val="009A274B"/>
    <w:rsid w:val="009A6029"/>
    <w:rsid w:val="009B046B"/>
    <w:rsid w:val="009B2EEC"/>
    <w:rsid w:val="009C1474"/>
    <w:rsid w:val="009C1E41"/>
    <w:rsid w:val="009C1F79"/>
    <w:rsid w:val="009C6C97"/>
    <w:rsid w:val="009D3F2D"/>
    <w:rsid w:val="009E29FA"/>
    <w:rsid w:val="009F2794"/>
    <w:rsid w:val="009F2C14"/>
    <w:rsid w:val="00A07679"/>
    <w:rsid w:val="00A07780"/>
    <w:rsid w:val="00A272B3"/>
    <w:rsid w:val="00A326FD"/>
    <w:rsid w:val="00A55470"/>
    <w:rsid w:val="00A563A7"/>
    <w:rsid w:val="00A7207D"/>
    <w:rsid w:val="00A72EA2"/>
    <w:rsid w:val="00A8216B"/>
    <w:rsid w:val="00A91A84"/>
    <w:rsid w:val="00A96DB7"/>
    <w:rsid w:val="00AA01CF"/>
    <w:rsid w:val="00AA6B0B"/>
    <w:rsid w:val="00AA6B8C"/>
    <w:rsid w:val="00AA7D6D"/>
    <w:rsid w:val="00AB6D24"/>
    <w:rsid w:val="00AB7266"/>
    <w:rsid w:val="00AC0B47"/>
    <w:rsid w:val="00AC0B9A"/>
    <w:rsid w:val="00AC0EF3"/>
    <w:rsid w:val="00AC1AFB"/>
    <w:rsid w:val="00AC4703"/>
    <w:rsid w:val="00AD0650"/>
    <w:rsid w:val="00AD306D"/>
    <w:rsid w:val="00AD587A"/>
    <w:rsid w:val="00AD5BFD"/>
    <w:rsid w:val="00AD6DD4"/>
    <w:rsid w:val="00AE2E2D"/>
    <w:rsid w:val="00AE2EBB"/>
    <w:rsid w:val="00AE661D"/>
    <w:rsid w:val="00AE7B6C"/>
    <w:rsid w:val="00AF0D5B"/>
    <w:rsid w:val="00B14ED5"/>
    <w:rsid w:val="00B15E8A"/>
    <w:rsid w:val="00B21BA9"/>
    <w:rsid w:val="00B22022"/>
    <w:rsid w:val="00B2359E"/>
    <w:rsid w:val="00B23C43"/>
    <w:rsid w:val="00B3529F"/>
    <w:rsid w:val="00B42C68"/>
    <w:rsid w:val="00B51D53"/>
    <w:rsid w:val="00B522CD"/>
    <w:rsid w:val="00B6158D"/>
    <w:rsid w:val="00B65777"/>
    <w:rsid w:val="00B73270"/>
    <w:rsid w:val="00B759A9"/>
    <w:rsid w:val="00B8360F"/>
    <w:rsid w:val="00B83F56"/>
    <w:rsid w:val="00BA0F88"/>
    <w:rsid w:val="00BA5D54"/>
    <w:rsid w:val="00BB1DA7"/>
    <w:rsid w:val="00BB54DE"/>
    <w:rsid w:val="00BC218D"/>
    <w:rsid w:val="00BC5F38"/>
    <w:rsid w:val="00BC66CB"/>
    <w:rsid w:val="00BD4038"/>
    <w:rsid w:val="00BD5B0B"/>
    <w:rsid w:val="00BE0E7B"/>
    <w:rsid w:val="00BF1EB1"/>
    <w:rsid w:val="00BF605C"/>
    <w:rsid w:val="00BF6FF8"/>
    <w:rsid w:val="00C1595B"/>
    <w:rsid w:val="00C1638F"/>
    <w:rsid w:val="00C24F24"/>
    <w:rsid w:val="00C27130"/>
    <w:rsid w:val="00C27FA1"/>
    <w:rsid w:val="00C3016E"/>
    <w:rsid w:val="00C313AA"/>
    <w:rsid w:val="00C31C79"/>
    <w:rsid w:val="00C33A9F"/>
    <w:rsid w:val="00C36580"/>
    <w:rsid w:val="00C4464C"/>
    <w:rsid w:val="00C45BEE"/>
    <w:rsid w:val="00C76427"/>
    <w:rsid w:val="00C924D9"/>
    <w:rsid w:val="00C9330D"/>
    <w:rsid w:val="00CA0064"/>
    <w:rsid w:val="00CA340F"/>
    <w:rsid w:val="00CB589D"/>
    <w:rsid w:val="00CC5840"/>
    <w:rsid w:val="00CD024C"/>
    <w:rsid w:val="00CE1AF6"/>
    <w:rsid w:val="00CE5E1D"/>
    <w:rsid w:val="00CF5E11"/>
    <w:rsid w:val="00CF769B"/>
    <w:rsid w:val="00D03846"/>
    <w:rsid w:val="00D040AE"/>
    <w:rsid w:val="00D16760"/>
    <w:rsid w:val="00D20A05"/>
    <w:rsid w:val="00D2236C"/>
    <w:rsid w:val="00D25106"/>
    <w:rsid w:val="00D258D6"/>
    <w:rsid w:val="00D4649C"/>
    <w:rsid w:val="00D46C05"/>
    <w:rsid w:val="00D46F11"/>
    <w:rsid w:val="00D50807"/>
    <w:rsid w:val="00D51342"/>
    <w:rsid w:val="00D61092"/>
    <w:rsid w:val="00D6691E"/>
    <w:rsid w:val="00D71102"/>
    <w:rsid w:val="00D713A2"/>
    <w:rsid w:val="00D7225A"/>
    <w:rsid w:val="00D77809"/>
    <w:rsid w:val="00D9029C"/>
    <w:rsid w:val="00D9181D"/>
    <w:rsid w:val="00D93FAE"/>
    <w:rsid w:val="00DA0FC0"/>
    <w:rsid w:val="00DA495C"/>
    <w:rsid w:val="00DA7722"/>
    <w:rsid w:val="00DB079C"/>
    <w:rsid w:val="00DB2AF6"/>
    <w:rsid w:val="00DB4DB1"/>
    <w:rsid w:val="00DB5980"/>
    <w:rsid w:val="00DD13F2"/>
    <w:rsid w:val="00DD2A22"/>
    <w:rsid w:val="00DD42A5"/>
    <w:rsid w:val="00DE1565"/>
    <w:rsid w:val="00DE6DC4"/>
    <w:rsid w:val="00DF1B03"/>
    <w:rsid w:val="00E00447"/>
    <w:rsid w:val="00E07753"/>
    <w:rsid w:val="00E131E0"/>
    <w:rsid w:val="00E15B73"/>
    <w:rsid w:val="00E33ED1"/>
    <w:rsid w:val="00E37025"/>
    <w:rsid w:val="00E40189"/>
    <w:rsid w:val="00E410F2"/>
    <w:rsid w:val="00E41F9F"/>
    <w:rsid w:val="00E52563"/>
    <w:rsid w:val="00E52ECF"/>
    <w:rsid w:val="00E67375"/>
    <w:rsid w:val="00E70793"/>
    <w:rsid w:val="00E72F59"/>
    <w:rsid w:val="00E73E66"/>
    <w:rsid w:val="00E86C73"/>
    <w:rsid w:val="00E9056B"/>
    <w:rsid w:val="00E91485"/>
    <w:rsid w:val="00E92A08"/>
    <w:rsid w:val="00EA210B"/>
    <w:rsid w:val="00EC3462"/>
    <w:rsid w:val="00EC3783"/>
    <w:rsid w:val="00ED7C7C"/>
    <w:rsid w:val="00EE6A3C"/>
    <w:rsid w:val="00EF6A94"/>
    <w:rsid w:val="00F068E1"/>
    <w:rsid w:val="00F10F83"/>
    <w:rsid w:val="00F1543F"/>
    <w:rsid w:val="00F23C5A"/>
    <w:rsid w:val="00F23C75"/>
    <w:rsid w:val="00F32A47"/>
    <w:rsid w:val="00F34804"/>
    <w:rsid w:val="00F372E8"/>
    <w:rsid w:val="00F41954"/>
    <w:rsid w:val="00F44BA1"/>
    <w:rsid w:val="00F462ED"/>
    <w:rsid w:val="00F52A57"/>
    <w:rsid w:val="00F5396E"/>
    <w:rsid w:val="00F56570"/>
    <w:rsid w:val="00F66DD3"/>
    <w:rsid w:val="00F74D9C"/>
    <w:rsid w:val="00F82574"/>
    <w:rsid w:val="00F826E8"/>
    <w:rsid w:val="00F932D3"/>
    <w:rsid w:val="00F93B8F"/>
    <w:rsid w:val="00F964AD"/>
    <w:rsid w:val="00F97FAA"/>
    <w:rsid w:val="00FA20FC"/>
    <w:rsid w:val="00FA27BE"/>
    <w:rsid w:val="00FA5D61"/>
    <w:rsid w:val="00FA795B"/>
    <w:rsid w:val="00FB0017"/>
    <w:rsid w:val="00FD6957"/>
    <w:rsid w:val="00F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70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A55470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A55470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TekstpodstawowyZnak1">
    <w:name w:val="Tekst podstawowy Znak1"/>
    <w:basedOn w:val="Domylnaczcionkaakapitu"/>
    <w:uiPriority w:val="99"/>
    <w:semiHidden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55470"/>
    <w:rPr>
      <w:sz w:val="24"/>
    </w:rPr>
  </w:style>
  <w:style w:type="paragraph" w:styleId="Tekstpodstawowy2">
    <w:name w:val="Body Text 2"/>
    <w:basedOn w:val="Normalny"/>
    <w:link w:val="Tekstpodstawowy2Znak"/>
    <w:rsid w:val="00A55470"/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tit">
    <w:name w:val="eltit"/>
    <w:basedOn w:val="Domylnaczcionkaakapitu"/>
    <w:rsid w:val="00A55470"/>
  </w:style>
  <w:style w:type="paragraph" w:styleId="Nagwek">
    <w:name w:val="header"/>
    <w:basedOn w:val="Normalny"/>
    <w:link w:val="NagwekZnak"/>
    <w:uiPriority w:val="99"/>
    <w:rsid w:val="00A55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470"/>
  </w:style>
  <w:style w:type="paragraph" w:styleId="Akapitzlist">
    <w:name w:val="List Paragraph"/>
    <w:basedOn w:val="Normalny"/>
    <w:uiPriority w:val="34"/>
    <w:qFormat/>
    <w:rsid w:val="00A554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554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554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54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794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52273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7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B5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5B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6DD3"/>
  </w:style>
  <w:style w:type="character" w:customStyle="1" w:styleId="st">
    <w:name w:val="st"/>
    <w:basedOn w:val="Domylnaczcionkaakapitu"/>
    <w:rsid w:val="007F6ED5"/>
  </w:style>
  <w:style w:type="character" w:styleId="Uwydatnienie">
    <w:name w:val="Emphasis"/>
    <w:basedOn w:val="Domylnaczcionkaakapitu"/>
    <w:uiPriority w:val="20"/>
    <w:qFormat/>
    <w:rsid w:val="007F6ED5"/>
    <w:rPr>
      <w:i/>
      <w:iCs/>
    </w:rPr>
  </w:style>
  <w:style w:type="character" w:customStyle="1" w:styleId="text-strong">
    <w:name w:val="text-strong"/>
    <w:basedOn w:val="Domylnaczcionkaakapitu"/>
    <w:rsid w:val="00B14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.pgi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twory.pg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portal.pgi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DEA30-6EB9-4642-B3CE-A2149F0F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8462</TotalTime>
  <Pages>10</Pages>
  <Words>3029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Henryk Stachula</cp:lastModifiedBy>
  <cp:revision>162</cp:revision>
  <cp:lastPrinted>2022-01-17T13:40:00Z</cp:lastPrinted>
  <dcterms:created xsi:type="dcterms:W3CDTF">2013-08-23T11:26:00Z</dcterms:created>
  <dcterms:modified xsi:type="dcterms:W3CDTF">2022-01-17T14:15:00Z</dcterms:modified>
</cp:coreProperties>
</file>