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6F03A" w14:textId="1D0B2C59" w:rsidR="001B3899" w:rsidRPr="00927584" w:rsidRDefault="005B642E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Sprzedaż drewna w </w:t>
      </w:r>
      <w:r w:rsidRPr="000C7BAD">
        <w:rPr>
          <w:rFonts w:ascii="Arial" w:hAnsi="Arial" w:cs="Arial"/>
          <w:b/>
          <w:sz w:val="19"/>
          <w:szCs w:val="19"/>
        </w:rPr>
        <w:t>Nadleśnictwie</w:t>
      </w:r>
      <w:r w:rsidR="000C7BAD" w:rsidRPr="000C7BAD">
        <w:rPr>
          <w:rFonts w:ascii="Arial" w:hAnsi="Arial" w:cs="Arial"/>
          <w:b/>
          <w:sz w:val="19"/>
          <w:szCs w:val="19"/>
        </w:rPr>
        <w:t xml:space="preserve"> Kraśnik</w:t>
      </w:r>
      <w:r w:rsidRPr="00927584">
        <w:rPr>
          <w:rFonts w:ascii="Arial" w:hAnsi="Arial" w:cs="Arial"/>
          <w:color w:val="FF0000"/>
          <w:sz w:val="19"/>
          <w:szCs w:val="19"/>
        </w:rPr>
        <w:t xml:space="preserve"> </w:t>
      </w:r>
      <w:r w:rsidR="00927584" w:rsidRPr="00927584">
        <w:rPr>
          <w:rFonts w:ascii="Arial" w:hAnsi="Arial" w:cs="Arial"/>
          <w:sz w:val="19"/>
          <w:szCs w:val="19"/>
        </w:rPr>
        <w:t>odbywa się zgodnie z Zarządzeniem Dyrektora G</w:t>
      </w:r>
      <w:r w:rsidRPr="00927584">
        <w:rPr>
          <w:rFonts w:ascii="Arial" w:hAnsi="Arial" w:cs="Arial"/>
          <w:sz w:val="19"/>
          <w:szCs w:val="19"/>
        </w:rPr>
        <w:t>ene</w:t>
      </w:r>
      <w:r w:rsidR="00B3558B" w:rsidRPr="00927584">
        <w:rPr>
          <w:rFonts w:ascii="Arial" w:hAnsi="Arial" w:cs="Arial"/>
          <w:sz w:val="19"/>
          <w:szCs w:val="19"/>
        </w:rPr>
        <w:t>ralnego Lasów Państwowych. Klienci, którzy zakupują</w:t>
      </w:r>
      <w:r w:rsidRPr="00927584">
        <w:rPr>
          <w:rFonts w:ascii="Arial" w:hAnsi="Arial" w:cs="Arial"/>
          <w:sz w:val="19"/>
          <w:szCs w:val="19"/>
        </w:rPr>
        <w:t xml:space="preserve"> większe ilości drewna, prowadzących działalność gospodarczą (związaną z przerobem drewna) sprzedaż odbywa się poprzez Portal Leśno-Drzewny, na którym nabywcy po zarejestrowaniu się składają swoje oferty zakupu. Nadleśnictwa dodatkowo organizują przetargi na drewno w serwisie www.e-drewno.pl, w których mogą brać udział zarówno firmy jak i osoby fizyczne.</w:t>
      </w:r>
    </w:p>
    <w:p w14:paraId="5F2A8A3E" w14:textId="458744A5" w:rsidR="00B3558B" w:rsidRPr="00927584" w:rsidRDefault="00B3558B" w:rsidP="00927584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Klienci detaliczni </w:t>
      </w:r>
      <w:r w:rsidR="001F501B" w:rsidRPr="00927584">
        <w:rPr>
          <w:rFonts w:ascii="Arial" w:hAnsi="Arial" w:cs="Arial"/>
          <w:sz w:val="19"/>
          <w:szCs w:val="19"/>
        </w:rPr>
        <w:t>Nadleśnictwa</w:t>
      </w:r>
      <w:r w:rsidRPr="00927584">
        <w:rPr>
          <w:rFonts w:ascii="Arial" w:hAnsi="Arial" w:cs="Arial"/>
          <w:sz w:val="19"/>
          <w:szCs w:val="19"/>
        </w:rPr>
        <w:t xml:space="preserve"> posiada w sprzedaży drewno opałowe i drobne ilości drewna użytkowego Sprzedaż detaliczna odbywa się tylko na podstawie gotówkowej zapłaty za drewno przed wydaniem go z lasu. W każdym leśnictwie  jest możliwość samodzielnego wyrobienia i zakupienia drobnicy czy trzebionki opałowej w atrakcyjnych cenach (drewno PKN) według lokalnie ustalonych zasad. Na</w:t>
      </w:r>
      <w:r w:rsidR="00927584" w:rsidRPr="00927584">
        <w:rPr>
          <w:rFonts w:ascii="Arial" w:hAnsi="Arial" w:cs="Arial"/>
          <w:sz w:val="19"/>
          <w:szCs w:val="19"/>
        </w:rPr>
        <w:t xml:space="preserve">dleśnictwo </w:t>
      </w:r>
      <w:r w:rsidRPr="00927584">
        <w:rPr>
          <w:rFonts w:ascii="Arial" w:hAnsi="Arial" w:cs="Arial"/>
          <w:sz w:val="19"/>
          <w:szCs w:val="19"/>
        </w:rPr>
        <w:t xml:space="preserve"> w okre</w:t>
      </w:r>
      <w:r w:rsidR="001F501B" w:rsidRPr="00927584">
        <w:rPr>
          <w:rFonts w:ascii="Arial" w:hAnsi="Arial" w:cs="Arial"/>
          <w:sz w:val="19"/>
          <w:szCs w:val="19"/>
        </w:rPr>
        <w:t>sach przedświątecznych sprzedaje</w:t>
      </w:r>
      <w:r w:rsidRPr="00927584">
        <w:rPr>
          <w:rFonts w:ascii="Arial" w:hAnsi="Arial" w:cs="Arial"/>
          <w:sz w:val="19"/>
          <w:szCs w:val="19"/>
        </w:rPr>
        <w:t xml:space="preserve"> </w:t>
      </w:r>
      <w:r w:rsidR="001F501B" w:rsidRPr="00927584">
        <w:rPr>
          <w:rFonts w:ascii="Arial" w:hAnsi="Arial" w:cs="Arial"/>
          <w:sz w:val="19"/>
          <w:szCs w:val="19"/>
        </w:rPr>
        <w:t xml:space="preserve"> także </w:t>
      </w:r>
      <w:r w:rsidRPr="00927584">
        <w:rPr>
          <w:rFonts w:ascii="Arial" w:hAnsi="Arial" w:cs="Arial"/>
          <w:sz w:val="19"/>
          <w:szCs w:val="19"/>
        </w:rPr>
        <w:t>świąteczne choinki.</w:t>
      </w:r>
    </w:p>
    <w:p w14:paraId="6C028C85" w14:textId="7B88EBDD" w:rsidR="00B3558B" w:rsidRPr="00927584" w:rsidRDefault="00B3558B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Sprzedaż dokonywana jest najczęściej za pomocą asygnaty według zasad przyjętych dla sprzedaży drewna w Lasach Państwowych. </w:t>
      </w:r>
    </w:p>
    <w:p w14:paraId="78B03D62" w14:textId="77777777" w:rsidR="00CE4E6D" w:rsidRPr="00927584" w:rsidRDefault="00CE4E6D" w:rsidP="003E4755">
      <w:pPr>
        <w:pStyle w:val="Bezodstpw"/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</w:p>
    <w:p w14:paraId="5EF80B4E" w14:textId="2BE4B881" w:rsidR="00D30C29" w:rsidRPr="00927584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927584">
        <w:rPr>
          <w:rFonts w:ascii="Arial" w:hAnsi="Arial" w:cs="Arial"/>
          <w:b/>
          <w:sz w:val="19"/>
          <w:szCs w:val="19"/>
        </w:rPr>
        <w:t>OBOWIĄZEK INFORMACYJNY</w:t>
      </w:r>
    </w:p>
    <w:p w14:paraId="46DEBFB3" w14:textId="3C0015D9" w:rsidR="00D66583" w:rsidRPr="00927584" w:rsidRDefault="00D66583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 w:rsidRPr="00927584">
        <w:rPr>
          <w:rFonts w:ascii="Arial" w:hAnsi="Arial" w:cs="Arial"/>
          <w:sz w:val="19"/>
          <w:szCs w:val="19"/>
        </w:rPr>
        <w:t xml:space="preserve"> </w:t>
      </w:r>
      <w:r w:rsidRPr="00927584">
        <w:rPr>
          <w:rFonts w:ascii="Arial" w:hAnsi="Arial" w:cs="Arial"/>
          <w:sz w:val="19"/>
          <w:szCs w:val="19"/>
        </w:rPr>
        <w:t xml:space="preserve">(ogólne rozporządzenie o ochronie danych), zwanego „RODO”, </w:t>
      </w:r>
      <w:r w:rsidRPr="00927584">
        <w:rPr>
          <w:rFonts w:ascii="Arial" w:hAnsi="Arial" w:cs="Arial"/>
          <w:b/>
          <w:i/>
          <w:sz w:val="19"/>
          <w:szCs w:val="19"/>
        </w:rPr>
        <w:t>Nadleśnictwo</w:t>
      </w:r>
      <w:r w:rsidR="00927584" w:rsidRPr="00927584">
        <w:rPr>
          <w:rFonts w:ascii="Arial" w:hAnsi="Arial" w:cs="Arial"/>
          <w:b/>
          <w:i/>
          <w:sz w:val="19"/>
          <w:szCs w:val="19"/>
        </w:rPr>
        <w:t xml:space="preserve"> </w:t>
      </w:r>
      <w:r w:rsidR="00CD0CE8" w:rsidRPr="00927584">
        <w:rPr>
          <w:rFonts w:ascii="Arial" w:hAnsi="Arial" w:cs="Arial"/>
          <w:b/>
          <w:i/>
          <w:sz w:val="19"/>
          <w:szCs w:val="19"/>
        </w:rPr>
        <w:t xml:space="preserve"> </w:t>
      </w:r>
      <w:r w:rsidRPr="00927584">
        <w:rPr>
          <w:rFonts w:ascii="Arial" w:hAnsi="Arial" w:cs="Arial"/>
          <w:sz w:val="19"/>
          <w:szCs w:val="19"/>
        </w:rPr>
        <w:t>informuje, iż:</w:t>
      </w:r>
    </w:p>
    <w:p w14:paraId="6A52E97D" w14:textId="55610FA0" w:rsidR="00927584" w:rsidRPr="00927584" w:rsidRDefault="00927584" w:rsidP="0092758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  <w:r w:rsidRPr="00927584">
        <w:rPr>
          <w:rFonts w:ascii="Arial" w:hAnsi="Arial" w:cs="Arial"/>
          <w:color w:val="FF0000"/>
          <w:sz w:val="19"/>
          <w:szCs w:val="19"/>
        </w:rPr>
        <w:t xml:space="preserve">Administratorem danych osobowych jest </w:t>
      </w:r>
      <w:r w:rsidR="000C7BAD">
        <w:rPr>
          <w:rFonts w:ascii="Arial" w:hAnsi="Arial" w:cs="Arial"/>
          <w:b/>
          <w:color w:val="FF0000"/>
          <w:sz w:val="19"/>
          <w:szCs w:val="19"/>
        </w:rPr>
        <w:t>Nadleśnictwo Kraśnik ul. Janowska 139</w:t>
      </w:r>
      <w:r w:rsidRPr="00927584">
        <w:rPr>
          <w:rFonts w:ascii="Arial" w:hAnsi="Arial" w:cs="Arial"/>
          <w:b/>
          <w:color w:val="FF0000"/>
          <w:sz w:val="19"/>
          <w:szCs w:val="19"/>
        </w:rPr>
        <w:t>,</w:t>
      </w:r>
      <w:r w:rsidR="000C7BAD">
        <w:rPr>
          <w:rFonts w:ascii="Arial" w:hAnsi="Arial" w:cs="Arial"/>
          <w:b/>
          <w:color w:val="FF0000"/>
          <w:sz w:val="19"/>
          <w:szCs w:val="19"/>
        </w:rPr>
        <w:t xml:space="preserve"> 23-200 Kraśnik </w:t>
      </w:r>
      <w:r w:rsidRPr="00927584">
        <w:rPr>
          <w:rFonts w:ascii="Arial" w:hAnsi="Arial" w:cs="Arial"/>
          <w:color w:val="FF0000"/>
          <w:sz w:val="19"/>
          <w:szCs w:val="19"/>
        </w:rPr>
        <w:t xml:space="preserve">zwane dalej </w:t>
      </w:r>
      <w:r w:rsidRPr="00927584">
        <w:rPr>
          <w:rFonts w:ascii="Arial" w:hAnsi="Arial" w:cs="Arial"/>
          <w:b/>
          <w:color w:val="FF0000"/>
          <w:sz w:val="19"/>
          <w:szCs w:val="19"/>
        </w:rPr>
        <w:t>Administratorem Danych</w:t>
      </w:r>
      <w:r w:rsidR="000C7BAD">
        <w:rPr>
          <w:rFonts w:ascii="Arial" w:hAnsi="Arial" w:cs="Arial"/>
          <w:color w:val="FF0000"/>
          <w:sz w:val="19"/>
          <w:szCs w:val="19"/>
        </w:rPr>
        <w:t>, tel.: 81 825 20 41</w:t>
      </w:r>
      <w:r w:rsidRPr="00927584">
        <w:rPr>
          <w:rFonts w:ascii="Arial" w:hAnsi="Arial" w:cs="Arial"/>
          <w:color w:val="FF0000"/>
          <w:sz w:val="19"/>
          <w:szCs w:val="19"/>
        </w:rPr>
        <w:t xml:space="preserve">, e-mail: </w:t>
      </w:r>
      <w:hyperlink r:id="rId6" w:history="1">
        <w:r w:rsidR="000C7BAD" w:rsidRPr="00433368">
          <w:rPr>
            <w:rStyle w:val="Hipercze"/>
            <w:rFonts w:ascii="Arial" w:hAnsi="Arial" w:cs="Arial"/>
            <w:sz w:val="19"/>
            <w:szCs w:val="19"/>
          </w:rPr>
          <w:t>krasnik@lublin.lasy.gov.pl</w:t>
        </w:r>
      </w:hyperlink>
      <w:r w:rsidRPr="00927584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7706324C" w14:textId="2EFD66D3" w:rsidR="00D66583" w:rsidRPr="00927584" w:rsidRDefault="00D6658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W sprawach związanych z przetwarzaniem danych osobowych proszę kontaktować się pod adresem e-mail lub telefonem wskazanym w pkt 1.</w:t>
      </w:r>
    </w:p>
    <w:p w14:paraId="22EEA5C4" w14:textId="4A819CAB" w:rsidR="00A623ED" w:rsidRPr="00927584" w:rsidRDefault="005855A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Celem</w:t>
      </w:r>
      <w:r w:rsidR="00CE4E6D" w:rsidRPr="00927584">
        <w:rPr>
          <w:rFonts w:ascii="Arial" w:hAnsi="Arial" w:cs="Arial"/>
          <w:sz w:val="19"/>
          <w:szCs w:val="19"/>
        </w:rPr>
        <w:t xml:space="preserve"> przetwarzania danych są warunki sprzedaży i wywozu drewna na asygnaty, faktury i kwity wywozu do odbiorców det</w:t>
      </w:r>
      <w:r w:rsidR="00927584" w:rsidRPr="00927584">
        <w:rPr>
          <w:rFonts w:ascii="Arial" w:hAnsi="Arial" w:cs="Arial"/>
          <w:sz w:val="19"/>
          <w:szCs w:val="19"/>
        </w:rPr>
        <w:t>alicznych – umowa cywilnoprawna.</w:t>
      </w:r>
    </w:p>
    <w:p w14:paraId="245A5E87" w14:textId="4559FC97" w:rsidR="00EE1301" w:rsidRPr="00927584" w:rsidRDefault="00A623E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Podstawą</w:t>
      </w:r>
      <w:r w:rsidR="00CE4E6D" w:rsidRPr="00927584">
        <w:rPr>
          <w:rFonts w:ascii="Arial" w:hAnsi="Arial" w:cs="Arial"/>
          <w:sz w:val="19"/>
          <w:szCs w:val="19"/>
        </w:rPr>
        <w:t xml:space="preserve"> prawną przetwarzania danych osobowych jest art. 6 ust. 1 lit. b) RODO – przetwarzanie jest niezbędne do wykonania umowy lub do podjęcia działań przed zawarciem umowy. </w:t>
      </w:r>
    </w:p>
    <w:p w14:paraId="2A947923" w14:textId="541A20A1" w:rsidR="00803553" w:rsidRPr="00927584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Administrator </w:t>
      </w:r>
      <w:r w:rsidR="00CA3DC9" w:rsidRPr="00927584">
        <w:rPr>
          <w:rFonts w:ascii="Arial" w:hAnsi="Arial" w:cs="Arial"/>
          <w:sz w:val="19"/>
          <w:szCs w:val="19"/>
        </w:rPr>
        <w:t xml:space="preserve">Danych </w:t>
      </w:r>
      <w:r w:rsidRPr="00927584">
        <w:rPr>
          <w:rFonts w:ascii="Arial" w:hAnsi="Arial" w:cs="Arial"/>
          <w:sz w:val="19"/>
          <w:szCs w:val="19"/>
        </w:rPr>
        <w:t xml:space="preserve">może przetwarzać dane </w:t>
      </w:r>
      <w:r w:rsidR="00A17942" w:rsidRPr="00927584">
        <w:rPr>
          <w:rFonts w:ascii="Arial" w:hAnsi="Arial" w:cs="Arial"/>
          <w:sz w:val="19"/>
          <w:szCs w:val="19"/>
        </w:rPr>
        <w:t>osobowe jako prawnie uzasadniony interes realizowany</w:t>
      </w:r>
      <w:r w:rsidRPr="00927584">
        <w:rPr>
          <w:rFonts w:ascii="Arial" w:hAnsi="Arial" w:cs="Arial"/>
          <w:sz w:val="19"/>
          <w:szCs w:val="19"/>
        </w:rPr>
        <w:t xml:space="preserve"> przez Administratora</w:t>
      </w:r>
      <w:r w:rsidR="001A5D26" w:rsidRPr="00927584">
        <w:rPr>
          <w:rFonts w:ascii="Arial" w:hAnsi="Arial" w:cs="Arial"/>
          <w:sz w:val="19"/>
          <w:szCs w:val="19"/>
        </w:rPr>
        <w:t xml:space="preserve"> Danych</w:t>
      </w:r>
      <w:r w:rsidR="00A17942" w:rsidRPr="00927584">
        <w:rPr>
          <w:rFonts w:ascii="Arial" w:hAnsi="Arial" w:cs="Arial"/>
          <w:sz w:val="19"/>
          <w:szCs w:val="19"/>
        </w:rPr>
        <w:t>,</w:t>
      </w:r>
      <w:r w:rsidRPr="00927584">
        <w:rPr>
          <w:rFonts w:ascii="Arial" w:hAnsi="Arial" w:cs="Arial"/>
          <w:sz w:val="19"/>
          <w:szCs w:val="19"/>
        </w:rPr>
        <w:t xml:space="preserve"> o ile prawnie uzasadniony interes wystąpi. </w:t>
      </w:r>
    </w:p>
    <w:p w14:paraId="1CF7EBFD" w14:textId="6217F30E" w:rsidR="00803553" w:rsidRPr="00927584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Dane osobowe </w:t>
      </w:r>
      <w:r w:rsidR="00D94FC8" w:rsidRPr="00927584">
        <w:rPr>
          <w:rFonts w:ascii="Arial" w:hAnsi="Arial" w:cs="Arial"/>
          <w:sz w:val="19"/>
          <w:szCs w:val="19"/>
        </w:rPr>
        <w:t>mogą zost</w:t>
      </w:r>
      <w:bookmarkStart w:id="0" w:name="_GoBack"/>
      <w:bookmarkEnd w:id="0"/>
      <w:r w:rsidR="00D94FC8" w:rsidRPr="00927584">
        <w:rPr>
          <w:rFonts w:ascii="Arial" w:hAnsi="Arial" w:cs="Arial"/>
          <w:sz w:val="19"/>
          <w:szCs w:val="19"/>
        </w:rPr>
        <w:t xml:space="preserve">ać ujawnione jednostkom organizacyjnym PGL Lasy Państwowe, </w:t>
      </w:r>
      <w:r w:rsidRPr="00927584">
        <w:rPr>
          <w:rFonts w:ascii="Arial" w:hAnsi="Arial" w:cs="Arial"/>
          <w:sz w:val="19"/>
          <w:szCs w:val="19"/>
        </w:rPr>
        <w:t>dostawcom usług prawnych i doradczych, podmiotom, z któr</w:t>
      </w:r>
      <w:r w:rsidR="001A5D26" w:rsidRPr="00927584">
        <w:rPr>
          <w:rFonts w:ascii="Arial" w:hAnsi="Arial" w:cs="Arial"/>
          <w:sz w:val="19"/>
          <w:szCs w:val="19"/>
        </w:rPr>
        <w:t>ych usług</w:t>
      </w:r>
      <w:r w:rsidRPr="00927584">
        <w:rPr>
          <w:rFonts w:ascii="Arial" w:hAnsi="Arial" w:cs="Arial"/>
          <w:sz w:val="19"/>
          <w:szCs w:val="19"/>
        </w:rPr>
        <w:t xml:space="preserve"> </w:t>
      </w:r>
      <w:r w:rsidR="001A5D26" w:rsidRPr="00927584">
        <w:rPr>
          <w:rFonts w:ascii="Arial" w:hAnsi="Arial" w:cs="Arial"/>
          <w:sz w:val="19"/>
          <w:szCs w:val="19"/>
        </w:rPr>
        <w:t>A</w:t>
      </w:r>
      <w:r w:rsidRPr="00927584">
        <w:rPr>
          <w:rFonts w:ascii="Arial" w:hAnsi="Arial" w:cs="Arial"/>
          <w:sz w:val="19"/>
          <w:szCs w:val="19"/>
        </w:rPr>
        <w:t>dministrator</w:t>
      </w:r>
      <w:r w:rsidR="001A5D26" w:rsidRPr="00927584">
        <w:rPr>
          <w:rFonts w:ascii="Arial" w:hAnsi="Arial" w:cs="Arial"/>
          <w:sz w:val="19"/>
          <w:szCs w:val="19"/>
        </w:rPr>
        <w:t xml:space="preserve"> Danych</w:t>
      </w:r>
      <w:r w:rsidRPr="00927584">
        <w:rPr>
          <w:rFonts w:ascii="Arial" w:hAnsi="Arial" w:cs="Arial"/>
          <w:sz w:val="19"/>
          <w:szCs w:val="19"/>
        </w:rPr>
        <w:t xml:space="preserve"> będzie korzystał w ramach </w:t>
      </w:r>
      <w:r w:rsidR="00656122" w:rsidRPr="00927584">
        <w:rPr>
          <w:rFonts w:ascii="Arial" w:hAnsi="Arial" w:cs="Arial"/>
          <w:sz w:val="19"/>
          <w:szCs w:val="19"/>
        </w:rPr>
        <w:t>realizacji</w:t>
      </w:r>
      <w:r w:rsidR="00A22085" w:rsidRPr="00927584">
        <w:rPr>
          <w:rFonts w:ascii="Arial" w:hAnsi="Arial" w:cs="Arial"/>
          <w:sz w:val="19"/>
          <w:szCs w:val="19"/>
        </w:rPr>
        <w:t xml:space="preserve"> obowiązków wynikających z przepisów prawa.</w:t>
      </w:r>
    </w:p>
    <w:p w14:paraId="6E250C31" w14:textId="77777777" w:rsidR="00803553" w:rsidRPr="00927584" w:rsidRDefault="00CE6659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D</w:t>
      </w:r>
      <w:r w:rsidR="00803553" w:rsidRPr="00927584">
        <w:rPr>
          <w:rFonts w:ascii="Arial" w:hAnsi="Arial" w:cs="Arial"/>
          <w:sz w:val="19"/>
          <w:szCs w:val="19"/>
        </w:rPr>
        <w:t xml:space="preserve">ane </w:t>
      </w:r>
      <w:r w:rsidRPr="00927584">
        <w:rPr>
          <w:rFonts w:ascii="Arial" w:hAnsi="Arial" w:cs="Arial"/>
          <w:sz w:val="19"/>
          <w:szCs w:val="19"/>
        </w:rPr>
        <w:t xml:space="preserve">osobowe </w:t>
      </w:r>
      <w:r w:rsidR="00803553" w:rsidRPr="00927584">
        <w:rPr>
          <w:rFonts w:ascii="Arial" w:hAnsi="Arial" w:cs="Arial"/>
          <w:sz w:val="19"/>
          <w:szCs w:val="19"/>
        </w:rPr>
        <w:t xml:space="preserve">nie są przekazywane poza Europejski Obszar Gospodarczy lub organizacji międzynarodowej. </w:t>
      </w:r>
    </w:p>
    <w:p w14:paraId="1E51B85A" w14:textId="24CBC509" w:rsidR="00803553" w:rsidRPr="00927584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Ma</w:t>
      </w:r>
      <w:r w:rsidR="00C44668" w:rsidRPr="00927584">
        <w:rPr>
          <w:rFonts w:ascii="Arial" w:hAnsi="Arial" w:cs="Arial"/>
          <w:sz w:val="19"/>
          <w:szCs w:val="19"/>
        </w:rPr>
        <w:t xml:space="preserve"> Pan/</w:t>
      </w:r>
      <w:r w:rsidR="0091045B" w:rsidRPr="00927584">
        <w:rPr>
          <w:rFonts w:ascii="Arial" w:hAnsi="Arial" w:cs="Arial"/>
          <w:sz w:val="19"/>
          <w:szCs w:val="19"/>
        </w:rPr>
        <w:t>Pani</w:t>
      </w:r>
      <w:r w:rsidRPr="00927584">
        <w:rPr>
          <w:rFonts w:ascii="Arial" w:hAnsi="Arial" w:cs="Arial"/>
          <w:sz w:val="19"/>
          <w:szCs w:val="19"/>
        </w:rPr>
        <w:t xml:space="preserve"> prawo do:</w:t>
      </w:r>
    </w:p>
    <w:p w14:paraId="401A149C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14:paraId="43957C30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sprostowania danych (art. 16. RODO),</w:t>
      </w:r>
    </w:p>
    <w:p w14:paraId="58CA1D45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usunięcia danych (art. 17 RODO),</w:t>
      </w:r>
    </w:p>
    <w:p w14:paraId="5CD1C61E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ograniczenia przetwarzania danych (art. 18 RODO),</w:t>
      </w:r>
    </w:p>
    <w:p w14:paraId="76AA55DF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przenoszenia danych (art. 20 RODO),</w:t>
      </w:r>
    </w:p>
    <w:p w14:paraId="7FAD3834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14:paraId="33522E2F" w14:textId="642E4F66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niepodlegania decyzjom podjętym w warunkach zautomatyzowanego przetwarzania danych, w tym profilowania (art. 22 RODO)</w:t>
      </w:r>
      <w:r w:rsidR="006D6B1C" w:rsidRPr="00927584">
        <w:rPr>
          <w:rFonts w:ascii="Arial" w:hAnsi="Arial" w:cs="Arial"/>
          <w:sz w:val="19"/>
          <w:szCs w:val="19"/>
        </w:rPr>
        <w:t>,</w:t>
      </w:r>
    </w:p>
    <w:p w14:paraId="72C28E53" w14:textId="06328AA3" w:rsidR="00803553" w:rsidRPr="00927584" w:rsidRDefault="00B11362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wniesienia skargi</w:t>
      </w:r>
      <w:r w:rsidR="00803553" w:rsidRPr="00927584">
        <w:rPr>
          <w:rFonts w:ascii="Arial" w:hAnsi="Arial" w:cs="Arial"/>
          <w:sz w:val="19"/>
          <w:szCs w:val="19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927584">
        <w:rPr>
          <w:rFonts w:ascii="Arial" w:hAnsi="Arial" w:cs="Arial"/>
          <w:sz w:val="19"/>
          <w:szCs w:val="19"/>
        </w:rPr>
        <w:t>.</w:t>
      </w:r>
    </w:p>
    <w:p w14:paraId="45E6D708" w14:textId="77777777" w:rsidR="00CE4E6D" w:rsidRPr="00927584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7A3355F7" w14:textId="77777777" w:rsidR="00CE4E6D" w:rsidRPr="00927584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Podanie danych osobowych jest wymogiem umownym lub warunkiem zawarcia umowy . Osoba, której dane dotyczą, jest zobowiązana do ich podania. Konsekwencja niepodania danych osobowych może skutkować brakiem zawarcia i wykonanie umowy cywilnoprawnej. </w:t>
      </w:r>
    </w:p>
    <w:p w14:paraId="19D02FDA" w14:textId="126CD299" w:rsidR="00803553" w:rsidRPr="00927584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Dane osobowe nie podlegają zautomatyzowanemu podejmowaniu decyzji, w tym o profilowaniu. </w:t>
      </w:r>
    </w:p>
    <w:sectPr w:rsidR="00803553" w:rsidRPr="0092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0C7BAD"/>
    <w:rsid w:val="00126AEA"/>
    <w:rsid w:val="001A5D26"/>
    <w:rsid w:val="001B3899"/>
    <w:rsid w:val="001F501B"/>
    <w:rsid w:val="001F71C1"/>
    <w:rsid w:val="002845A0"/>
    <w:rsid w:val="002855D2"/>
    <w:rsid w:val="002A4F20"/>
    <w:rsid w:val="00311B6B"/>
    <w:rsid w:val="003E4755"/>
    <w:rsid w:val="004B1225"/>
    <w:rsid w:val="005855AD"/>
    <w:rsid w:val="005B642E"/>
    <w:rsid w:val="006017A5"/>
    <w:rsid w:val="00656122"/>
    <w:rsid w:val="006A7945"/>
    <w:rsid w:val="006D6B1C"/>
    <w:rsid w:val="006F7B1D"/>
    <w:rsid w:val="00751359"/>
    <w:rsid w:val="00774FF3"/>
    <w:rsid w:val="007E3616"/>
    <w:rsid w:val="00803553"/>
    <w:rsid w:val="0084672A"/>
    <w:rsid w:val="008A2837"/>
    <w:rsid w:val="0091045B"/>
    <w:rsid w:val="00927584"/>
    <w:rsid w:val="009C6789"/>
    <w:rsid w:val="00A17942"/>
    <w:rsid w:val="00A22085"/>
    <w:rsid w:val="00A623ED"/>
    <w:rsid w:val="00B11362"/>
    <w:rsid w:val="00B3558B"/>
    <w:rsid w:val="00C44668"/>
    <w:rsid w:val="00C47606"/>
    <w:rsid w:val="00CA3DC9"/>
    <w:rsid w:val="00CD0CE8"/>
    <w:rsid w:val="00CE4E6D"/>
    <w:rsid w:val="00CE6659"/>
    <w:rsid w:val="00D30C29"/>
    <w:rsid w:val="00D66583"/>
    <w:rsid w:val="00D94FC8"/>
    <w:rsid w:val="00E460E4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snik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ACCEC-38AE-4212-BD09-EE76BCA9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Barbara Zielińska</cp:lastModifiedBy>
  <cp:revision>13</cp:revision>
  <dcterms:created xsi:type="dcterms:W3CDTF">2018-08-02T09:51:00Z</dcterms:created>
  <dcterms:modified xsi:type="dcterms:W3CDTF">2018-08-14T13:03:00Z</dcterms:modified>
</cp:coreProperties>
</file>