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BF272" w14:textId="5AB0DA8B" w:rsidR="009F7C6D" w:rsidRDefault="009F7C6D" w:rsidP="000F524C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9F7C6D">
        <w:rPr>
          <w:rFonts w:ascii="Arial" w:eastAsia="Calibri" w:hAnsi="Arial" w:cs="Arial"/>
        </w:rPr>
        <w:t>Na terenie siedziby oraz w pomieszczeniach</w:t>
      </w:r>
      <w:r w:rsidRPr="009F7C6D">
        <w:rPr>
          <w:rFonts w:ascii="Arial" w:eastAsia="Calibri" w:hAnsi="Arial" w:cs="Arial"/>
          <w:b/>
        </w:rPr>
        <w:t xml:space="preserve"> </w:t>
      </w:r>
      <w:r w:rsidRPr="00896F95">
        <w:rPr>
          <w:rFonts w:ascii="Arial" w:hAnsi="Arial" w:cs="Arial"/>
          <w:b/>
        </w:rPr>
        <w:t>Nadleśnictwa</w:t>
      </w:r>
      <w:r w:rsidR="001A5BBF" w:rsidRPr="00896F95">
        <w:rPr>
          <w:rFonts w:ascii="Arial" w:hAnsi="Arial" w:cs="Arial"/>
          <w:b/>
        </w:rPr>
        <w:t xml:space="preserve"> </w:t>
      </w:r>
      <w:r w:rsidR="00896F95" w:rsidRPr="00896F95">
        <w:rPr>
          <w:rFonts w:ascii="Arial" w:hAnsi="Arial" w:cs="Arial"/>
          <w:b/>
        </w:rPr>
        <w:t xml:space="preserve">Kraśnik </w:t>
      </w:r>
      <w:r w:rsidRPr="009F7C6D">
        <w:rPr>
          <w:rFonts w:ascii="Arial" w:hAnsi="Arial" w:cs="Arial"/>
        </w:rPr>
        <w:t>prowadzony jest monitoring wizyjny w celu zapewnienie bezpieczeństwa mienia oraz osób</w:t>
      </w:r>
      <w:r>
        <w:rPr>
          <w:rFonts w:ascii="Arial" w:hAnsi="Arial" w:cs="Arial"/>
        </w:rPr>
        <w:t xml:space="preserve">. </w:t>
      </w:r>
      <w:r w:rsidRPr="009F7C6D">
        <w:rPr>
          <w:rFonts w:ascii="Arial" w:hAnsi="Arial" w:cs="Arial"/>
        </w:rPr>
        <w:t>W obowiązku informacyjnym zamieszczonym poniżej znajdują się informacje</w:t>
      </w:r>
      <w:r>
        <w:rPr>
          <w:rFonts w:ascii="Arial" w:hAnsi="Arial" w:cs="Arial"/>
        </w:rPr>
        <w:t>, w jaki sposób Nadleśnictwo</w:t>
      </w:r>
      <w:r w:rsidRPr="009F7C6D">
        <w:rPr>
          <w:rFonts w:ascii="Arial" w:hAnsi="Arial" w:cs="Arial"/>
        </w:rPr>
        <w:t xml:space="preserve"> chroni i przetwarza dane osobowe osób, z które zostały objęte monitoringiem wizyjnym.</w:t>
      </w:r>
    </w:p>
    <w:p w14:paraId="0086F03A" w14:textId="6EF4626C" w:rsidR="001B3899" w:rsidRPr="001065A5" w:rsidRDefault="001B3899" w:rsidP="000F524C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EF80B4E" w14:textId="2BE4B881" w:rsidR="00D30C29" w:rsidRPr="00B654DC" w:rsidRDefault="005855AD" w:rsidP="000F524C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654DC">
        <w:rPr>
          <w:rFonts w:ascii="Arial" w:hAnsi="Arial" w:cs="Arial"/>
          <w:b/>
          <w:sz w:val="20"/>
          <w:szCs w:val="20"/>
        </w:rPr>
        <w:t>OBOWIĄZEK INFORMACYJNY</w:t>
      </w:r>
    </w:p>
    <w:p w14:paraId="46DEBFB3" w14:textId="146EB863" w:rsidR="00D66583" w:rsidRPr="00B654DC" w:rsidRDefault="00D66583" w:rsidP="000F524C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654DC">
        <w:rPr>
          <w:rFonts w:ascii="Arial" w:hAnsi="Arial" w:cs="Arial"/>
          <w:sz w:val="20"/>
          <w:szCs w:val="20"/>
        </w:rPr>
        <w:t>Na podstawie art. 13 Rozporządzenia Parlamentu Europejskiego i Rady (UE)</w:t>
      </w:r>
      <w:r w:rsidR="00E84400">
        <w:rPr>
          <w:rFonts w:ascii="Arial" w:hAnsi="Arial" w:cs="Arial"/>
          <w:sz w:val="20"/>
          <w:szCs w:val="20"/>
        </w:rPr>
        <w:t xml:space="preserve"> </w:t>
      </w:r>
      <w:r w:rsidRPr="00B654DC">
        <w:rPr>
          <w:rFonts w:ascii="Arial" w:hAnsi="Arial" w:cs="Arial"/>
          <w:sz w:val="20"/>
          <w:szCs w:val="20"/>
        </w:rPr>
        <w:t xml:space="preserve">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B654DC">
        <w:rPr>
          <w:rFonts w:ascii="Arial" w:hAnsi="Arial" w:cs="Arial"/>
          <w:b/>
          <w:sz w:val="20"/>
          <w:szCs w:val="20"/>
        </w:rPr>
        <w:t>Nadleśnictwo</w:t>
      </w:r>
      <w:r w:rsidR="009A59CE">
        <w:rPr>
          <w:rFonts w:ascii="Arial" w:hAnsi="Arial" w:cs="Arial"/>
          <w:b/>
          <w:sz w:val="20"/>
          <w:szCs w:val="20"/>
        </w:rPr>
        <w:t xml:space="preserve"> </w:t>
      </w:r>
      <w:r w:rsidR="001A5D26" w:rsidRPr="00B654DC">
        <w:rPr>
          <w:rFonts w:ascii="Arial" w:hAnsi="Arial" w:cs="Arial"/>
          <w:b/>
          <w:i/>
          <w:sz w:val="20"/>
          <w:szCs w:val="20"/>
        </w:rPr>
        <w:t xml:space="preserve"> </w:t>
      </w:r>
      <w:r w:rsidRPr="00B654DC">
        <w:rPr>
          <w:rFonts w:ascii="Arial" w:hAnsi="Arial" w:cs="Arial"/>
          <w:sz w:val="20"/>
          <w:szCs w:val="20"/>
        </w:rPr>
        <w:t>informuje, iż:</w:t>
      </w:r>
    </w:p>
    <w:p w14:paraId="76A45A18" w14:textId="3DBDCEFC" w:rsidR="009A59CE" w:rsidRPr="00896F95" w:rsidRDefault="009A59CE" w:rsidP="009A59C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96F95">
        <w:rPr>
          <w:rFonts w:ascii="Arial" w:hAnsi="Arial" w:cs="Arial"/>
          <w:sz w:val="20"/>
          <w:szCs w:val="20"/>
        </w:rPr>
        <w:t xml:space="preserve">Administratorem danych osobowych jest </w:t>
      </w:r>
      <w:r w:rsidR="00896F95" w:rsidRPr="00896F95">
        <w:rPr>
          <w:rFonts w:ascii="Arial" w:hAnsi="Arial" w:cs="Arial"/>
          <w:b/>
          <w:sz w:val="20"/>
          <w:szCs w:val="20"/>
        </w:rPr>
        <w:t>Nadleśnictwo Kraśnik ul. Janowska 139</w:t>
      </w:r>
      <w:r w:rsidRPr="00896F95">
        <w:rPr>
          <w:rFonts w:ascii="Arial" w:hAnsi="Arial" w:cs="Arial"/>
          <w:b/>
          <w:sz w:val="20"/>
          <w:szCs w:val="20"/>
        </w:rPr>
        <w:t>,</w:t>
      </w:r>
      <w:r w:rsidR="00896F95" w:rsidRPr="00896F95">
        <w:rPr>
          <w:rFonts w:ascii="Arial" w:hAnsi="Arial" w:cs="Arial"/>
          <w:b/>
          <w:sz w:val="20"/>
          <w:szCs w:val="20"/>
        </w:rPr>
        <w:t>23-200 Kraśnik</w:t>
      </w:r>
      <w:r w:rsidRPr="00896F95">
        <w:rPr>
          <w:rFonts w:ascii="Arial" w:hAnsi="Arial" w:cs="Arial"/>
          <w:sz w:val="20"/>
          <w:szCs w:val="20"/>
        </w:rPr>
        <w:t xml:space="preserve"> zwane dalej </w:t>
      </w:r>
      <w:r w:rsidRPr="00896F95">
        <w:rPr>
          <w:rFonts w:ascii="Arial" w:hAnsi="Arial" w:cs="Arial"/>
          <w:b/>
          <w:sz w:val="20"/>
          <w:szCs w:val="20"/>
        </w:rPr>
        <w:t>Administratorem Danych</w:t>
      </w:r>
      <w:r w:rsidRPr="00896F95">
        <w:rPr>
          <w:rFonts w:ascii="Arial" w:hAnsi="Arial" w:cs="Arial"/>
          <w:sz w:val="20"/>
          <w:szCs w:val="20"/>
        </w:rPr>
        <w:t>, tel.:</w:t>
      </w:r>
      <w:r w:rsidR="00896F95" w:rsidRPr="00896F95">
        <w:rPr>
          <w:rFonts w:ascii="Arial" w:hAnsi="Arial" w:cs="Arial"/>
          <w:sz w:val="20"/>
          <w:szCs w:val="20"/>
        </w:rPr>
        <w:t xml:space="preserve"> 81 825 20 41</w:t>
      </w:r>
      <w:r w:rsidRPr="00896F95">
        <w:rPr>
          <w:rFonts w:ascii="Arial" w:hAnsi="Arial" w:cs="Arial"/>
          <w:sz w:val="20"/>
          <w:szCs w:val="20"/>
        </w:rPr>
        <w:t xml:space="preserve">, e-mail: </w:t>
      </w:r>
      <w:hyperlink r:id="rId6" w:history="1">
        <w:r w:rsidR="00896F95" w:rsidRPr="00896F95">
          <w:rPr>
            <w:rStyle w:val="Hipercze"/>
            <w:rFonts w:ascii="Arial" w:hAnsi="Arial" w:cs="Arial"/>
            <w:color w:val="auto"/>
            <w:sz w:val="20"/>
            <w:szCs w:val="20"/>
          </w:rPr>
          <w:t>krasnik@lublin.lasy.gov.pl</w:t>
        </w:r>
      </w:hyperlink>
      <w:r w:rsidRPr="00896F95">
        <w:rPr>
          <w:rFonts w:ascii="Arial" w:hAnsi="Arial" w:cs="Arial"/>
          <w:sz w:val="20"/>
          <w:szCs w:val="20"/>
        </w:rPr>
        <w:t xml:space="preserve"> </w:t>
      </w:r>
    </w:p>
    <w:p w14:paraId="7706324C" w14:textId="77777777" w:rsidR="00D66583" w:rsidRPr="00B654DC" w:rsidRDefault="00D66583" w:rsidP="000F524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654DC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14:paraId="5985D705" w14:textId="2A8FCC56" w:rsidR="00A26C73" w:rsidRDefault="005855AD" w:rsidP="000F524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 xml:space="preserve">Celem </w:t>
      </w:r>
      <w:r w:rsidR="009F7C6D" w:rsidRPr="009F7C6D">
        <w:rPr>
          <w:rFonts w:ascii="Arial" w:eastAsia="Calibri" w:hAnsi="Arial" w:cs="Arial"/>
          <w:sz w:val="20"/>
          <w:szCs w:val="20"/>
        </w:rPr>
        <w:t>przetwarzania danych osobowych jest zapewnienie bezpieczeństwa mienia oraz osób znajdujących się n</w:t>
      </w:r>
      <w:r w:rsidR="00F13F12">
        <w:rPr>
          <w:rFonts w:ascii="Arial" w:eastAsia="Calibri" w:hAnsi="Arial" w:cs="Arial"/>
          <w:sz w:val="20"/>
          <w:szCs w:val="20"/>
        </w:rPr>
        <w:t xml:space="preserve">a terenie infrastruktury </w:t>
      </w:r>
      <w:r w:rsidR="009F7C6D" w:rsidRPr="009F7C6D">
        <w:rPr>
          <w:rFonts w:ascii="Arial" w:eastAsia="Calibri" w:hAnsi="Arial" w:cs="Arial"/>
          <w:sz w:val="20"/>
          <w:szCs w:val="20"/>
        </w:rPr>
        <w:t>Administratora Danych.</w:t>
      </w:r>
    </w:p>
    <w:p w14:paraId="4B70F1FE" w14:textId="1D765228" w:rsidR="006E1D7B" w:rsidRPr="00A26C73" w:rsidRDefault="00A26C73" w:rsidP="000F524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26C73">
        <w:rPr>
          <w:rFonts w:ascii="Arial" w:hAnsi="Arial" w:cs="Arial"/>
          <w:sz w:val="20"/>
          <w:szCs w:val="20"/>
        </w:rPr>
        <w:t xml:space="preserve">Przetwarzanie </w:t>
      </w:r>
      <w:r w:rsidR="009F7C6D" w:rsidRPr="009F7C6D">
        <w:rPr>
          <w:rFonts w:ascii="Arial" w:hAnsi="Arial" w:cs="Arial"/>
          <w:sz w:val="20"/>
          <w:szCs w:val="20"/>
        </w:rPr>
        <w:t>danych osobowych odbywa się na podstawie art. 6 us</w:t>
      </w:r>
      <w:bookmarkStart w:id="0" w:name="_GoBack"/>
      <w:bookmarkEnd w:id="0"/>
      <w:r w:rsidR="009F7C6D" w:rsidRPr="009F7C6D">
        <w:rPr>
          <w:rFonts w:ascii="Arial" w:hAnsi="Arial" w:cs="Arial"/>
          <w:sz w:val="20"/>
          <w:szCs w:val="20"/>
        </w:rPr>
        <w:t>t. 1 lit. f) RODO – przetwarzanie jest niezbędne do celów wynikających z prawnie uzasadnionych interesów realizowanych przez Administratora Danych.</w:t>
      </w:r>
    </w:p>
    <w:p w14:paraId="2294B95D" w14:textId="77777777" w:rsidR="009F7C6D" w:rsidRPr="009F7C6D" w:rsidRDefault="009F7C6D" w:rsidP="000F524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F7C6D">
        <w:rPr>
          <w:rFonts w:ascii="Arial" w:hAnsi="Arial" w:cs="Arial"/>
          <w:sz w:val="20"/>
          <w:szCs w:val="20"/>
        </w:rPr>
        <w:t>Administrator Danych przetwarza dane osobowe jako prawnie uzasadnione interesy realizowane przez Administratora Danych do celów zapewnienie bezpieczeństwa.</w:t>
      </w:r>
    </w:p>
    <w:p w14:paraId="1CF7EBFD" w14:textId="1A403FC3" w:rsidR="00803553" w:rsidRPr="006E1D7B" w:rsidRDefault="00803553" w:rsidP="000F524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 xml:space="preserve">Dane osobowe </w:t>
      </w:r>
      <w:r w:rsidR="00813BD8" w:rsidRPr="00813BD8">
        <w:rPr>
          <w:rFonts w:ascii="Arial" w:hAnsi="Arial" w:cs="Arial"/>
          <w:sz w:val="20"/>
          <w:szCs w:val="20"/>
        </w:rPr>
        <w:t xml:space="preserve">mogą zostać ujawnione jednostkom organizacyjnym PGL Lasy Państwowe, </w:t>
      </w:r>
      <w:r w:rsidRPr="006E1D7B">
        <w:rPr>
          <w:rFonts w:ascii="Arial" w:hAnsi="Arial" w:cs="Arial"/>
          <w:sz w:val="20"/>
          <w:szCs w:val="20"/>
        </w:rPr>
        <w:t>dostawcom usług prawnych i doradczych, podmiotom, z któr</w:t>
      </w:r>
      <w:r w:rsidR="001A5D26" w:rsidRPr="006E1D7B">
        <w:rPr>
          <w:rFonts w:ascii="Arial" w:hAnsi="Arial" w:cs="Arial"/>
          <w:sz w:val="20"/>
          <w:szCs w:val="20"/>
        </w:rPr>
        <w:t>ych usług</w:t>
      </w:r>
      <w:r w:rsidRPr="006E1D7B">
        <w:rPr>
          <w:rFonts w:ascii="Arial" w:hAnsi="Arial" w:cs="Arial"/>
          <w:sz w:val="20"/>
          <w:szCs w:val="20"/>
        </w:rPr>
        <w:t xml:space="preserve"> </w:t>
      </w:r>
      <w:r w:rsidR="001A5D26" w:rsidRPr="006E1D7B">
        <w:rPr>
          <w:rFonts w:ascii="Arial" w:hAnsi="Arial" w:cs="Arial"/>
          <w:sz w:val="20"/>
          <w:szCs w:val="20"/>
        </w:rPr>
        <w:t>A</w:t>
      </w:r>
      <w:r w:rsidRPr="006E1D7B">
        <w:rPr>
          <w:rFonts w:ascii="Arial" w:hAnsi="Arial" w:cs="Arial"/>
          <w:sz w:val="20"/>
          <w:szCs w:val="20"/>
        </w:rPr>
        <w:t>dministrator</w:t>
      </w:r>
      <w:r w:rsidR="001A5D26" w:rsidRPr="006E1D7B">
        <w:rPr>
          <w:rFonts w:ascii="Arial" w:hAnsi="Arial" w:cs="Arial"/>
          <w:sz w:val="20"/>
          <w:szCs w:val="20"/>
        </w:rPr>
        <w:t xml:space="preserve"> Danych</w:t>
      </w:r>
      <w:r w:rsidRPr="006E1D7B">
        <w:rPr>
          <w:rFonts w:ascii="Arial" w:hAnsi="Arial" w:cs="Arial"/>
          <w:sz w:val="20"/>
          <w:szCs w:val="20"/>
        </w:rPr>
        <w:t xml:space="preserve"> będzie korzystał w ramach </w:t>
      </w:r>
      <w:r w:rsidR="009F7C6D">
        <w:rPr>
          <w:rFonts w:ascii="Arial" w:hAnsi="Arial" w:cs="Arial"/>
          <w:sz w:val="20"/>
          <w:szCs w:val="20"/>
        </w:rPr>
        <w:t xml:space="preserve">realizacji umów. </w:t>
      </w:r>
    </w:p>
    <w:p w14:paraId="6E250C31" w14:textId="77777777" w:rsidR="00803553" w:rsidRPr="006E1D7B" w:rsidRDefault="00CE6659" w:rsidP="000F524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D</w:t>
      </w:r>
      <w:r w:rsidR="00803553" w:rsidRPr="006E1D7B">
        <w:rPr>
          <w:rFonts w:ascii="Arial" w:hAnsi="Arial" w:cs="Arial"/>
          <w:sz w:val="20"/>
          <w:szCs w:val="20"/>
        </w:rPr>
        <w:t xml:space="preserve">ane </w:t>
      </w:r>
      <w:r w:rsidRPr="006E1D7B">
        <w:rPr>
          <w:rFonts w:ascii="Arial" w:hAnsi="Arial" w:cs="Arial"/>
          <w:sz w:val="20"/>
          <w:szCs w:val="20"/>
        </w:rPr>
        <w:t xml:space="preserve">osobowe </w:t>
      </w:r>
      <w:r w:rsidR="00803553" w:rsidRPr="006E1D7B">
        <w:rPr>
          <w:rFonts w:ascii="Arial" w:hAnsi="Arial" w:cs="Arial"/>
          <w:sz w:val="20"/>
          <w:szCs w:val="20"/>
        </w:rPr>
        <w:t xml:space="preserve">nie są przekazywane poza Europejski Obszar Gospodarczy lub organizacji międzynarodowej. </w:t>
      </w:r>
    </w:p>
    <w:p w14:paraId="1E51B85A" w14:textId="3A324F26" w:rsidR="00803553" w:rsidRPr="006E1D7B" w:rsidRDefault="00803553" w:rsidP="000F524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Ma</w:t>
      </w:r>
      <w:r w:rsidR="00C44668" w:rsidRPr="006E1D7B">
        <w:rPr>
          <w:rFonts w:ascii="Arial" w:hAnsi="Arial" w:cs="Arial"/>
          <w:sz w:val="20"/>
          <w:szCs w:val="20"/>
        </w:rPr>
        <w:t xml:space="preserve"> Pan/</w:t>
      </w:r>
      <w:r w:rsidR="006E1D7B" w:rsidRPr="006E1D7B">
        <w:rPr>
          <w:rFonts w:ascii="Arial" w:hAnsi="Arial" w:cs="Arial"/>
          <w:sz w:val="20"/>
          <w:szCs w:val="20"/>
        </w:rPr>
        <w:t>Pan</w:t>
      </w:r>
      <w:r w:rsidR="006F7B1D" w:rsidRPr="006E1D7B">
        <w:rPr>
          <w:rFonts w:ascii="Arial" w:hAnsi="Arial" w:cs="Arial"/>
          <w:sz w:val="20"/>
          <w:szCs w:val="20"/>
        </w:rPr>
        <w:t>i</w:t>
      </w:r>
      <w:r w:rsidRPr="006E1D7B">
        <w:rPr>
          <w:rFonts w:ascii="Arial" w:hAnsi="Arial" w:cs="Arial"/>
          <w:sz w:val="20"/>
          <w:szCs w:val="20"/>
        </w:rPr>
        <w:t xml:space="preserve"> prawo do:</w:t>
      </w:r>
    </w:p>
    <w:p w14:paraId="401A149C" w14:textId="77777777" w:rsidR="00803553" w:rsidRPr="006E1D7B" w:rsidRDefault="00803553" w:rsidP="000F524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43957C30" w14:textId="77777777" w:rsidR="00803553" w:rsidRPr="006E1D7B" w:rsidRDefault="00803553" w:rsidP="000F524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sprostowania danych (art. 16. RODO),</w:t>
      </w:r>
    </w:p>
    <w:p w14:paraId="58CA1D45" w14:textId="77777777" w:rsidR="00803553" w:rsidRPr="006E1D7B" w:rsidRDefault="00803553" w:rsidP="000F524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usunięcia danych (art. 17 RODO),</w:t>
      </w:r>
    </w:p>
    <w:p w14:paraId="5CD1C61E" w14:textId="77777777" w:rsidR="00803553" w:rsidRPr="006E1D7B" w:rsidRDefault="00803553" w:rsidP="000F524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ograniczenia przetwarzania danych (art. 18 RODO),</w:t>
      </w:r>
    </w:p>
    <w:p w14:paraId="76AA55DF" w14:textId="77777777" w:rsidR="00803553" w:rsidRPr="006E1D7B" w:rsidRDefault="00803553" w:rsidP="000F524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przenoszenia danych (art. 20 RODO),</w:t>
      </w:r>
    </w:p>
    <w:p w14:paraId="7FAD3834" w14:textId="77777777" w:rsidR="00803553" w:rsidRPr="006E1D7B" w:rsidRDefault="00803553" w:rsidP="000F524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33522E2F" w14:textId="642E4F66" w:rsidR="00803553" w:rsidRPr="006E1D7B" w:rsidRDefault="00803553" w:rsidP="000F524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niepodlegania decyzjom podjętym w warunkach zautomatyzowanego przetwarzania danych, w tym profilowania (art. 22 RODO)</w:t>
      </w:r>
      <w:r w:rsidR="006D6B1C" w:rsidRPr="006E1D7B">
        <w:rPr>
          <w:rFonts w:ascii="Arial" w:hAnsi="Arial" w:cs="Arial"/>
          <w:sz w:val="20"/>
          <w:szCs w:val="20"/>
        </w:rPr>
        <w:t>,</w:t>
      </w:r>
    </w:p>
    <w:p w14:paraId="72C28E53" w14:textId="06328AA3" w:rsidR="00803553" w:rsidRPr="006E1D7B" w:rsidRDefault="00B11362" w:rsidP="000F524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wniesienia skargi</w:t>
      </w:r>
      <w:r w:rsidR="00803553" w:rsidRPr="006E1D7B">
        <w:rPr>
          <w:rFonts w:ascii="Arial" w:hAnsi="Arial" w:cs="Arial"/>
          <w:sz w:val="20"/>
          <w:szCs w:val="20"/>
        </w:rPr>
        <w:t xml:space="preserve"> do organu nadzorczego (Urzędu Ochrony Danych Osobowych, ul. Stawki 2, 00 - 193 Warszawa) nadzorującego zgodność przetwarzania danych z przepisami o ochronie danych osobowych</w:t>
      </w:r>
      <w:r w:rsidR="00D66583" w:rsidRPr="006E1D7B">
        <w:rPr>
          <w:rFonts w:ascii="Arial" w:hAnsi="Arial" w:cs="Arial"/>
          <w:sz w:val="20"/>
          <w:szCs w:val="20"/>
        </w:rPr>
        <w:t>.</w:t>
      </w:r>
    </w:p>
    <w:p w14:paraId="4F4C56D8" w14:textId="25A5812B" w:rsidR="009F7C6D" w:rsidRPr="009F7C6D" w:rsidRDefault="00803553" w:rsidP="000F524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F7C6D">
        <w:rPr>
          <w:rFonts w:ascii="Arial" w:hAnsi="Arial" w:cs="Arial"/>
          <w:sz w:val="20"/>
          <w:szCs w:val="20"/>
        </w:rPr>
        <w:t>Administrator</w:t>
      </w:r>
      <w:r w:rsidR="009F7C6D" w:rsidRPr="009F7C6D">
        <w:rPr>
          <w:rFonts w:ascii="Arial" w:hAnsi="Arial" w:cs="Arial"/>
          <w:sz w:val="20"/>
          <w:szCs w:val="20"/>
        </w:rPr>
        <w:t xml:space="preserve"> ma obowiązek przechowywać dane osobowe nie dłużej niż w terminach przewidzianych prawem lub wewnętrznym regulaminie dotyczącym monitoringu wizyjnego. </w:t>
      </w:r>
    </w:p>
    <w:p w14:paraId="19D02FDA" w14:textId="77777777" w:rsidR="00803553" w:rsidRPr="006E1D7B" w:rsidRDefault="00CE6659" w:rsidP="000F524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D</w:t>
      </w:r>
      <w:r w:rsidR="00803553" w:rsidRPr="006E1D7B">
        <w:rPr>
          <w:rFonts w:ascii="Arial" w:hAnsi="Arial" w:cs="Arial"/>
          <w:sz w:val="20"/>
          <w:szCs w:val="20"/>
        </w:rPr>
        <w:t>ane osobowe nie podlegają zautomatyzowanemu podejmowani</w:t>
      </w:r>
      <w:r w:rsidRPr="006E1D7B">
        <w:rPr>
          <w:rFonts w:ascii="Arial" w:hAnsi="Arial" w:cs="Arial"/>
          <w:sz w:val="20"/>
          <w:szCs w:val="20"/>
        </w:rPr>
        <w:t xml:space="preserve">u decyzji, w tym o profilowaniu. </w:t>
      </w:r>
    </w:p>
    <w:sectPr w:rsidR="00803553" w:rsidRPr="006E1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945BF"/>
    <w:multiLevelType w:val="hybridMultilevel"/>
    <w:tmpl w:val="1F7A04E4"/>
    <w:lvl w:ilvl="0" w:tplc="0DF25A1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AD"/>
    <w:rsid w:val="0007589D"/>
    <w:rsid w:val="000F524C"/>
    <w:rsid w:val="000F5FE6"/>
    <w:rsid w:val="001065A5"/>
    <w:rsid w:val="001A0518"/>
    <w:rsid w:val="001A5BBF"/>
    <w:rsid w:val="001A5D26"/>
    <w:rsid w:val="001B3899"/>
    <w:rsid w:val="002845A0"/>
    <w:rsid w:val="002A4F20"/>
    <w:rsid w:val="004B1225"/>
    <w:rsid w:val="005855AD"/>
    <w:rsid w:val="006017A5"/>
    <w:rsid w:val="00656122"/>
    <w:rsid w:val="006D6B1C"/>
    <w:rsid w:val="006E1D7B"/>
    <w:rsid w:val="006F7B1D"/>
    <w:rsid w:val="00774FF3"/>
    <w:rsid w:val="00803553"/>
    <w:rsid w:val="00813BD8"/>
    <w:rsid w:val="0084672A"/>
    <w:rsid w:val="00896F95"/>
    <w:rsid w:val="008F36A0"/>
    <w:rsid w:val="009A0E8D"/>
    <w:rsid w:val="009A59CE"/>
    <w:rsid w:val="009F7C6D"/>
    <w:rsid w:val="00A17942"/>
    <w:rsid w:val="00A26C73"/>
    <w:rsid w:val="00A623ED"/>
    <w:rsid w:val="00B11362"/>
    <w:rsid w:val="00B654DC"/>
    <w:rsid w:val="00B87348"/>
    <w:rsid w:val="00C44668"/>
    <w:rsid w:val="00CA3DC9"/>
    <w:rsid w:val="00CE6659"/>
    <w:rsid w:val="00D30C29"/>
    <w:rsid w:val="00D66583"/>
    <w:rsid w:val="00E84400"/>
    <w:rsid w:val="00EC2AC5"/>
    <w:rsid w:val="00F1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asnik@lubl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41D33-657E-4D64-8AB5-EC7FA2D36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Barbara Zielińska</cp:lastModifiedBy>
  <cp:revision>9</cp:revision>
  <dcterms:created xsi:type="dcterms:W3CDTF">2018-08-02T07:44:00Z</dcterms:created>
  <dcterms:modified xsi:type="dcterms:W3CDTF">2018-08-14T12:49:00Z</dcterms:modified>
</cp:coreProperties>
</file>